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91A6B" w14:textId="77777777" w:rsidR="00F43D75" w:rsidRPr="00D65B1A" w:rsidRDefault="00F43D75" w:rsidP="00F43D75">
      <w:pPr>
        <w:spacing w:line="240" w:lineRule="auto"/>
        <w:jc w:val="both"/>
        <w:rPr>
          <w:rFonts w:ascii="Calisto MT" w:eastAsia="Aptos" w:hAnsi="Calisto MT" w:cs="Times New Roman"/>
          <w:lang w:val="en-US"/>
        </w:rPr>
      </w:pPr>
      <w:r w:rsidRPr="00D65B1A">
        <w:rPr>
          <w:rFonts w:ascii="Calisto MT" w:eastAsia="Aptos" w:hAnsi="Calisto MT" w:cs="Times New Roman"/>
          <w:noProof/>
          <w:lang w:val="en-US"/>
        </w:rPr>
        <w:drawing>
          <wp:anchor distT="0" distB="0" distL="114300" distR="114300" simplePos="0" relativeHeight="251658240" behindDoc="0" locked="0" layoutInCell="1" allowOverlap="1" wp14:anchorId="0276A6AA" wp14:editId="00B79DBC">
            <wp:simplePos x="0" y="0"/>
            <wp:positionH relativeFrom="margin">
              <wp:posOffset>2178050</wp:posOffset>
            </wp:positionH>
            <wp:positionV relativeFrom="margin">
              <wp:posOffset>-607060</wp:posOffset>
            </wp:positionV>
            <wp:extent cx="1219200" cy="1171575"/>
            <wp:effectExtent l="0" t="0" r="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pic:spPr>
                </pic:pic>
              </a:graphicData>
            </a:graphic>
            <wp14:sizeRelH relativeFrom="margin">
              <wp14:pctWidth>0</wp14:pctWidth>
            </wp14:sizeRelH>
            <wp14:sizeRelV relativeFrom="margin">
              <wp14:pctHeight>0</wp14:pctHeight>
            </wp14:sizeRelV>
          </wp:anchor>
        </w:drawing>
      </w:r>
    </w:p>
    <w:p w14:paraId="13C0A052" w14:textId="77777777" w:rsidR="006B76F7" w:rsidRPr="00D65B1A" w:rsidRDefault="006B76F7" w:rsidP="00F43D75">
      <w:pPr>
        <w:pBdr>
          <w:bottom w:val="single" w:sz="12" w:space="1" w:color="auto"/>
        </w:pBdr>
        <w:spacing w:after="0" w:line="240" w:lineRule="auto"/>
        <w:jc w:val="center"/>
        <w:rPr>
          <w:rFonts w:ascii="Calisto MT" w:eastAsia="Aptos" w:hAnsi="Calisto MT" w:cs="Times New Roman"/>
          <w:lang w:val="en-US"/>
        </w:rPr>
      </w:pPr>
    </w:p>
    <w:p w14:paraId="0CF3A836" w14:textId="77777777" w:rsidR="00B473B9" w:rsidRPr="00D65B1A" w:rsidRDefault="00B473B9" w:rsidP="008F31F0">
      <w:pPr>
        <w:pBdr>
          <w:bottom w:val="single" w:sz="12" w:space="1" w:color="auto"/>
        </w:pBdr>
        <w:spacing w:after="0" w:line="240" w:lineRule="auto"/>
        <w:jc w:val="center"/>
        <w:rPr>
          <w:rFonts w:ascii="Calisto MT" w:eastAsia="Aptos" w:hAnsi="Calisto MT" w:cs="Times New Roman"/>
          <w:lang w:val="en-US"/>
        </w:rPr>
      </w:pPr>
    </w:p>
    <w:p w14:paraId="210CC88E" w14:textId="1F2AF7E9" w:rsidR="00F43D75" w:rsidRPr="00344795" w:rsidRDefault="00E25B5B" w:rsidP="00E25B5B">
      <w:pPr>
        <w:pBdr>
          <w:bottom w:val="single" w:sz="12" w:space="1" w:color="auto"/>
        </w:pBdr>
        <w:spacing w:after="0" w:line="240" w:lineRule="auto"/>
        <w:jc w:val="center"/>
        <w:rPr>
          <w:rFonts w:ascii="Calisto MT" w:eastAsia="Aptos" w:hAnsi="Calisto MT" w:cs="Times New Roman"/>
          <w:b/>
          <w:bCs/>
          <w:lang w:val="en-US"/>
        </w:rPr>
      </w:pPr>
      <w:r w:rsidRPr="00344795">
        <w:rPr>
          <w:rFonts w:ascii="Calisto MT" w:eastAsia="Aptos" w:hAnsi="Calisto MT" w:cs="Times New Roman"/>
          <w:b/>
          <w:bCs/>
          <w:lang w:val="en-US"/>
        </w:rPr>
        <w:t>TERMS OF REFERENCE</w:t>
      </w:r>
      <w:r>
        <w:rPr>
          <w:rFonts w:ascii="Calisto MT" w:eastAsia="Aptos" w:hAnsi="Calisto MT" w:cs="Times New Roman"/>
          <w:b/>
          <w:bCs/>
          <w:lang w:val="en-US"/>
        </w:rPr>
        <w:t xml:space="preserve"> FOR </w:t>
      </w:r>
      <w:r w:rsidR="0086455B" w:rsidRPr="00344795">
        <w:rPr>
          <w:rFonts w:ascii="Calisto MT" w:eastAsia="Aptos" w:hAnsi="Calisto MT" w:cs="Times New Roman"/>
          <w:b/>
          <w:bCs/>
          <w:lang w:val="en-US"/>
        </w:rPr>
        <w:t>CONSULTANCY TO</w:t>
      </w:r>
      <w:r w:rsidR="0050762C" w:rsidRPr="00344795">
        <w:rPr>
          <w:rFonts w:ascii="Calisto MT" w:eastAsia="Aptos" w:hAnsi="Calisto MT" w:cs="Times New Roman"/>
          <w:b/>
          <w:bCs/>
          <w:lang w:val="en-US"/>
        </w:rPr>
        <w:t xml:space="preserve"> </w:t>
      </w:r>
      <w:r w:rsidR="00161CC4" w:rsidRPr="00344795">
        <w:rPr>
          <w:rFonts w:ascii="Calisto MT" w:eastAsia="Aptos" w:hAnsi="Calisto MT" w:cs="Times New Roman"/>
          <w:b/>
          <w:bCs/>
          <w:lang w:val="en-US"/>
        </w:rPr>
        <w:t>REVIEW AND DEVELOP ORGANISATIONAL POLICIES FOR RIAMIRIAM CIVIL SOCIETY</w:t>
      </w:r>
      <w:r w:rsidR="00344795" w:rsidRPr="00344795">
        <w:rPr>
          <w:rFonts w:ascii="Calisto MT" w:eastAsia="Aptos" w:hAnsi="Calisto MT" w:cs="Times New Roman"/>
          <w:b/>
          <w:bCs/>
          <w:lang w:val="en-US"/>
        </w:rPr>
        <w:t xml:space="preserve"> NETWORK - KARAMOJA.</w:t>
      </w:r>
    </w:p>
    <w:p w14:paraId="38674236" w14:textId="77777777" w:rsidR="00B00AFE" w:rsidRPr="00D65B1A" w:rsidRDefault="00B00AFE" w:rsidP="00020917">
      <w:pPr>
        <w:jc w:val="both"/>
        <w:rPr>
          <w:rFonts w:ascii="Calisto MT" w:hAnsi="Calisto MT"/>
        </w:rPr>
      </w:pPr>
    </w:p>
    <w:p w14:paraId="6B3D6A47" w14:textId="1460753E" w:rsidR="008C355E" w:rsidRDefault="00020917" w:rsidP="00344795">
      <w:pPr>
        <w:jc w:val="both"/>
        <w:rPr>
          <w:rFonts w:ascii="Calisto MT" w:hAnsi="Calisto MT"/>
          <w:b/>
          <w:bCs/>
        </w:rPr>
      </w:pPr>
      <w:r w:rsidRPr="0050762C">
        <w:rPr>
          <w:rFonts w:ascii="Calisto MT" w:hAnsi="Calisto MT"/>
          <w:b/>
          <w:bCs/>
        </w:rPr>
        <w:t>Introduction</w:t>
      </w:r>
      <w:r w:rsidR="002C3D6C" w:rsidRPr="0050762C">
        <w:rPr>
          <w:rFonts w:ascii="Calisto MT" w:hAnsi="Calisto MT"/>
          <w:b/>
          <w:bCs/>
        </w:rPr>
        <w:t xml:space="preserve"> and </w:t>
      </w:r>
      <w:r w:rsidR="0068476B">
        <w:rPr>
          <w:rFonts w:ascii="Calisto MT" w:hAnsi="Calisto MT"/>
          <w:b/>
          <w:bCs/>
        </w:rPr>
        <w:t>Background</w:t>
      </w:r>
    </w:p>
    <w:p w14:paraId="493A0523" w14:textId="24798E07" w:rsidR="00790FFC" w:rsidRPr="00790FFC" w:rsidRDefault="00790FFC" w:rsidP="00790FFC">
      <w:pPr>
        <w:spacing w:after="0" w:line="276" w:lineRule="auto"/>
        <w:jc w:val="both"/>
        <w:rPr>
          <w:rFonts w:ascii="Calisto MT" w:eastAsia="Aptos" w:hAnsi="Calisto MT" w:cs="Times New Roman"/>
          <w:lang w:val="en-US"/>
        </w:rPr>
      </w:pPr>
      <w:proofErr w:type="spellStart"/>
      <w:r w:rsidRPr="00790FFC">
        <w:rPr>
          <w:rFonts w:ascii="Calisto MT" w:eastAsia="Aptos" w:hAnsi="Calisto MT" w:cs="Times New Roman"/>
          <w:lang w:val="en-US"/>
        </w:rPr>
        <w:t>Riamiriam</w:t>
      </w:r>
      <w:proofErr w:type="spellEnd"/>
      <w:r w:rsidRPr="00790FFC">
        <w:rPr>
          <w:rFonts w:ascii="Calisto MT" w:eastAsia="Aptos" w:hAnsi="Calisto MT" w:cs="Times New Roman"/>
          <w:lang w:val="en-US"/>
        </w:rPr>
        <w:t xml:space="preserve"> Civil Society Network-Karamoja (RCSN-K) is a regional umbrella body for </w:t>
      </w:r>
      <w:r w:rsidR="00E25B5B">
        <w:rPr>
          <w:rFonts w:ascii="Calisto MT" w:eastAsia="Aptos" w:hAnsi="Calisto MT" w:cs="Times New Roman"/>
          <w:lang w:val="en-US"/>
        </w:rPr>
        <w:t>C</w:t>
      </w:r>
      <w:r w:rsidRPr="00790FFC">
        <w:rPr>
          <w:rFonts w:ascii="Calisto MT" w:eastAsia="Aptos" w:hAnsi="Calisto MT" w:cs="Times New Roman"/>
          <w:lang w:val="en-US"/>
        </w:rPr>
        <w:t xml:space="preserve">ivil </w:t>
      </w:r>
      <w:r w:rsidR="00E25B5B">
        <w:rPr>
          <w:rFonts w:ascii="Calisto MT" w:eastAsia="Aptos" w:hAnsi="Calisto MT" w:cs="Times New Roman"/>
          <w:lang w:val="en-US"/>
        </w:rPr>
        <w:t>S</w:t>
      </w:r>
      <w:r w:rsidRPr="00790FFC">
        <w:rPr>
          <w:rFonts w:ascii="Calisto MT" w:eastAsia="Aptos" w:hAnsi="Calisto MT" w:cs="Times New Roman"/>
          <w:lang w:val="en-US"/>
        </w:rPr>
        <w:t xml:space="preserve">ociety </w:t>
      </w:r>
      <w:r w:rsidR="00E25B5B">
        <w:rPr>
          <w:rFonts w:ascii="Calisto MT" w:eastAsia="Aptos" w:hAnsi="Calisto MT" w:cs="Times New Roman"/>
          <w:lang w:val="en-US"/>
        </w:rPr>
        <w:t>O</w:t>
      </w:r>
      <w:r w:rsidRPr="00790FFC">
        <w:rPr>
          <w:rFonts w:ascii="Calisto MT" w:eastAsia="Aptos" w:hAnsi="Calisto MT" w:cs="Times New Roman"/>
          <w:lang w:val="en-US"/>
        </w:rPr>
        <w:t>rganizations (CSOs) operating in the Karamoja region. The Network serves as a critical coordination and capacity-building platform to unify CSO voices and amplify collective advocacy for peace, human rights, and sustainable development.</w:t>
      </w:r>
    </w:p>
    <w:p w14:paraId="51E3FC23" w14:textId="77777777" w:rsidR="00790FFC" w:rsidRPr="00790FFC" w:rsidRDefault="00790FFC" w:rsidP="00790FFC">
      <w:pPr>
        <w:spacing w:after="0" w:line="276" w:lineRule="auto"/>
        <w:jc w:val="both"/>
        <w:rPr>
          <w:rFonts w:ascii="Calisto MT" w:eastAsia="Aptos" w:hAnsi="Calisto MT" w:cs="Times New Roman"/>
          <w:lang w:val="en-US"/>
        </w:rPr>
      </w:pPr>
    </w:p>
    <w:p w14:paraId="324C9E30" w14:textId="56297529" w:rsidR="00790FFC" w:rsidRPr="00790FFC" w:rsidRDefault="00790FFC" w:rsidP="00790FFC">
      <w:pPr>
        <w:spacing w:after="0" w:line="276" w:lineRule="auto"/>
        <w:jc w:val="both"/>
        <w:rPr>
          <w:rFonts w:ascii="Calisto MT" w:eastAsia="Aptos" w:hAnsi="Calisto MT" w:cs="Times New Roman"/>
          <w:lang w:val="en-US"/>
        </w:rPr>
      </w:pPr>
      <w:proofErr w:type="spellStart"/>
      <w:r w:rsidRPr="00790FFC">
        <w:rPr>
          <w:rFonts w:ascii="Calisto MT" w:eastAsia="Aptos" w:hAnsi="Calisto MT" w:cs="Times New Roman"/>
          <w:lang w:val="en-US"/>
        </w:rPr>
        <w:t>Riamiriam</w:t>
      </w:r>
      <w:proofErr w:type="spellEnd"/>
      <w:r w:rsidRPr="00790FFC">
        <w:rPr>
          <w:rFonts w:ascii="Calisto MT" w:eastAsia="Aptos" w:hAnsi="Calisto MT" w:cs="Times New Roman"/>
          <w:lang w:val="en-US"/>
        </w:rPr>
        <w:t xml:space="preserve"> envisions a vibrant civil society that empowers self-reliant communities and drives meaningful change.</w:t>
      </w:r>
      <w:r w:rsidR="00E25B5B">
        <w:rPr>
          <w:rFonts w:ascii="Calisto MT" w:eastAsia="Aptos" w:hAnsi="Calisto MT" w:cs="Times New Roman"/>
          <w:lang w:val="en-US"/>
        </w:rPr>
        <w:t xml:space="preserve"> </w:t>
      </w:r>
      <w:r w:rsidRPr="00790FFC">
        <w:rPr>
          <w:rFonts w:ascii="Calisto MT" w:eastAsia="Aptos" w:hAnsi="Calisto MT" w:cs="Times New Roman"/>
          <w:lang w:val="en-US"/>
        </w:rPr>
        <w:t>The Network works through strengthening member organizations via coordinated action, advocacy, and capacity development especially in advancing the rights and welfare of vulnerable populations including girls and women, children, persons with disabilities, and the elderly.</w:t>
      </w:r>
    </w:p>
    <w:p w14:paraId="405D5840" w14:textId="77777777" w:rsidR="00790FFC" w:rsidRPr="00790FFC" w:rsidRDefault="00790FFC" w:rsidP="00790FFC">
      <w:pPr>
        <w:spacing w:after="0" w:line="276" w:lineRule="auto"/>
        <w:jc w:val="both"/>
        <w:rPr>
          <w:rFonts w:ascii="Calisto MT" w:eastAsia="Aptos" w:hAnsi="Calisto MT" w:cs="Times New Roman"/>
          <w:lang w:val="en-US"/>
        </w:rPr>
      </w:pPr>
    </w:p>
    <w:p w14:paraId="3DF1C76D" w14:textId="33C35D09" w:rsidR="00CC3423" w:rsidRDefault="00CC3423" w:rsidP="00CC3423">
      <w:pPr>
        <w:jc w:val="both"/>
        <w:rPr>
          <w:rFonts w:ascii="Calisto MT" w:hAnsi="Calisto MT"/>
        </w:rPr>
      </w:pPr>
      <w:r w:rsidRPr="00CC3423">
        <w:rPr>
          <w:rFonts w:ascii="Calisto MT" w:hAnsi="Calisto MT"/>
        </w:rPr>
        <w:t xml:space="preserve">Following the Organizational Capacity Assessments (OCA) conducted for </w:t>
      </w:r>
      <w:proofErr w:type="spellStart"/>
      <w:r>
        <w:rPr>
          <w:rFonts w:ascii="Calisto MT" w:hAnsi="Calisto MT"/>
        </w:rPr>
        <w:t>Riamiriam</w:t>
      </w:r>
      <w:proofErr w:type="spellEnd"/>
      <w:r w:rsidRPr="00CC3423">
        <w:rPr>
          <w:rFonts w:ascii="Calisto MT" w:hAnsi="Calisto MT"/>
        </w:rPr>
        <w:t xml:space="preserve"> under the Strengthening Citizens’ Engagement and Public Accountability (SCEPA)</w:t>
      </w:r>
      <w:r w:rsidR="002D2B95">
        <w:rPr>
          <w:rFonts w:ascii="Calisto MT" w:hAnsi="Calisto MT"/>
        </w:rPr>
        <w:t xml:space="preserve"> project </w:t>
      </w:r>
      <w:r w:rsidR="00F5269B">
        <w:rPr>
          <w:rFonts w:ascii="Calisto MT" w:hAnsi="Calisto MT"/>
        </w:rPr>
        <w:t>with support from</w:t>
      </w:r>
      <w:r w:rsidR="00BD0B03" w:rsidRPr="00BD0B03">
        <w:rPr>
          <w:rFonts w:ascii="Calisto MT" w:hAnsi="Calisto MT"/>
        </w:rPr>
        <w:t xml:space="preserve"> Denmark, Sweden, the Netherlands and Ireland</w:t>
      </w:r>
      <w:r w:rsidR="00E25B5B">
        <w:rPr>
          <w:rFonts w:ascii="Calisto MT" w:hAnsi="Calisto MT"/>
        </w:rPr>
        <w:t>, c</w:t>
      </w:r>
      <w:r w:rsidR="00E25B5B" w:rsidRPr="00CC3423">
        <w:rPr>
          <w:rFonts w:ascii="Calisto MT" w:hAnsi="Calisto MT"/>
        </w:rPr>
        <w:t xml:space="preserve">apacity building plans were developed for </w:t>
      </w:r>
      <w:r w:rsidR="00E25B5B">
        <w:rPr>
          <w:rFonts w:ascii="Calisto MT" w:hAnsi="Calisto MT"/>
        </w:rPr>
        <w:t xml:space="preserve">the </w:t>
      </w:r>
      <w:r w:rsidR="00E25B5B" w:rsidRPr="00CC3423">
        <w:rPr>
          <w:rFonts w:ascii="Calisto MT" w:hAnsi="Calisto MT"/>
        </w:rPr>
        <w:t>organisation</w:t>
      </w:r>
      <w:r w:rsidR="00E435F3">
        <w:rPr>
          <w:rFonts w:ascii="Calisto MT" w:hAnsi="Calisto MT"/>
        </w:rPr>
        <w:t xml:space="preserve">. </w:t>
      </w:r>
      <w:r w:rsidRPr="00CC3423">
        <w:rPr>
          <w:rFonts w:ascii="Calisto MT" w:hAnsi="Calisto MT"/>
        </w:rPr>
        <w:t xml:space="preserve">The assessment focused on </w:t>
      </w:r>
      <w:r w:rsidR="00E25B5B">
        <w:rPr>
          <w:rFonts w:ascii="Calisto MT" w:hAnsi="Calisto MT"/>
        </w:rPr>
        <w:t>i</w:t>
      </w:r>
      <w:r w:rsidRPr="00CC3423">
        <w:rPr>
          <w:rFonts w:ascii="Calisto MT" w:hAnsi="Calisto MT"/>
        </w:rPr>
        <w:t xml:space="preserve">nstitutional capacity </w:t>
      </w:r>
      <w:r w:rsidR="00E25B5B">
        <w:rPr>
          <w:rFonts w:ascii="Calisto MT" w:hAnsi="Calisto MT"/>
        </w:rPr>
        <w:t xml:space="preserve">in the areas of </w:t>
      </w:r>
      <w:r w:rsidRPr="00CC3423">
        <w:rPr>
          <w:rFonts w:ascii="Calisto MT" w:hAnsi="Calisto MT"/>
        </w:rPr>
        <w:t>governance and leadership,</w:t>
      </w:r>
      <w:r w:rsidR="00E25B5B">
        <w:rPr>
          <w:rFonts w:ascii="Calisto MT" w:hAnsi="Calisto MT"/>
        </w:rPr>
        <w:t xml:space="preserve"> </w:t>
      </w:r>
      <w:r w:rsidRPr="00CC3423">
        <w:rPr>
          <w:rFonts w:ascii="Calisto MT" w:hAnsi="Calisto MT"/>
        </w:rPr>
        <w:t>organizational management, programme management, advocacy strategies, organization’s approach to inclusivity and gender sensitivity, human resources and financial management with</w:t>
      </w:r>
      <w:r w:rsidR="00E25B5B">
        <w:rPr>
          <w:rFonts w:ascii="Calisto MT" w:hAnsi="Calisto MT"/>
        </w:rPr>
        <w:t xml:space="preserve"> emphasis on</w:t>
      </w:r>
      <w:r w:rsidRPr="00CC3423">
        <w:rPr>
          <w:rFonts w:ascii="Calisto MT" w:hAnsi="Calisto MT"/>
        </w:rPr>
        <w:t xml:space="preserve"> internal controls.</w:t>
      </w:r>
    </w:p>
    <w:p w14:paraId="743DBB45" w14:textId="6DBD1B12" w:rsidR="00E435F3" w:rsidRPr="00CC3423" w:rsidRDefault="00E435F3" w:rsidP="00CC3423">
      <w:pPr>
        <w:jc w:val="both"/>
        <w:rPr>
          <w:rFonts w:ascii="Calisto MT" w:hAnsi="Calisto MT"/>
        </w:rPr>
      </w:pPr>
      <w:r>
        <w:rPr>
          <w:rFonts w:ascii="Calisto MT" w:hAnsi="Calisto MT"/>
        </w:rPr>
        <w:t xml:space="preserve">One of the key </w:t>
      </w:r>
      <w:r w:rsidR="00527A8D">
        <w:rPr>
          <w:rFonts w:ascii="Calisto MT" w:hAnsi="Calisto MT"/>
        </w:rPr>
        <w:t>actions</w:t>
      </w:r>
      <w:r>
        <w:rPr>
          <w:rFonts w:ascii="Calisto MT" w:hAnsi="Calisto MT"/>
        </w:rPr>
        <w:t xml:space="preserve"> from the </w:t>
      </w:r>
      <w:proofErr w:type="spellStart"/>
      <w:r>
        <w:rPr>
          <w:rFonts w:ascii="Calisto MT" w:hAnsi="Calisto MT"/>
        </w:rPr>
        <w:t>Riamiriam</w:t>
      </w:r>
      <w:proofErr w:type="spellEnd"/>
      <w:r>
        <w:rPr>
          <w:rFonts w:ascii="Calisto MT" w:hAnsi="Calisto MT"/>
        </w:rPr>
        <w:t xml:space="preserve"> Capacity Improve</w:t>
      </w:r>
      <w:r w:rsidR="00580323">
        <w:rPr>
          <w:rFonts w:ascii="Calisto MT" w:hAnsi="Calisto MT"/>
        </w:rPr>
        <w:t xml:space="preserve">ment plan was the review and update of the existing organisation policies; and </w:t>
      </w:r>
      <w:r w:rsidR="007D56C5">
        <w:rPr>
          <w:rFonts w:ascii="Calisto MT" w:hAnsi="Calisto MT"/>
        </w:rPr>
        <w:t>develop new</w:t>
      </w:r>
      <w:r w:rsidR="00C47FAE">
        <w:rPr>
          <w:rFonts w:ascii="Calisto MT" w:hAnsi="Calisto MT"/>
        </w:rPr>
        <w:t xml:space="preserve"> missing</w:t>
      </w:r>
      <w:r w:rsidR="007D56C5">
        <w:rPr>
          <w:rFonts w:ascii="Calisto MT" w:hAnsi="Calisto MT"/>
        </w:rPr>
        <w:t xml:space="preserve"> policies</w:t>
      </w:r>
      <w:r w:rsidR="00C47FAE">
        <w:rPr>
          <w:rFonts w:ascii="Calisto MT" w:hAnsi="Calisto MT"/>
        </w:rPr>
        <w:t>.</w:t>
      </w:r>
      <w:r w:rsidR="008D2FE3">
        <w:rPr>
          <w:rFonts w:ascii="Calisto MT" w:hAnsi="Calisto MT"/>
        </w:rPr>
        <w:t xml:space="preserve"> It is against this background that Uganda National NGO Forum </w:t>
      </w:r>
      <w:r w:rsidR="007E3FE7">
        <w:rPr>
          <w:rFonts w:ascii="Calisto MT" w:hAnsi="Calisto MT"/>
        </w:rPr>
        <w:t>seeks to procure services of a firm/consultant</w:t>
      </w:r>
      <w:r w:rsidR="00527A8D">
        <w:rPr>
          <w:rFonts w:ascii="Calisto MT" w:hAnsi="Calisto MT"/>
        </w:rPr>
        <w:t xml:space="preserve"> to support the review and development of Riamiriam’s organisation policies.</w:t>
      </w:r>
    </w:p>
    <w:p w14:paraId="1AD06A8A" w14:textId="3334700F" w:rsidR="004609A2" w:rsidRPr="00D65B1A" w:rsidRDefault="004609A2" w:rsidP="004609A2">
      <w:pPr>
        <w:jc w:val="both"/>
        <w:rPr>
          <w:rFonts w:ascii="Calisto MT" w:hAnsi="Calisto MT"/>
        </w:rPr>
      </w:pPr>
      <w:r w:rsidRPr="00D65B1A">
        <w:rPr>
          <w:rFonts w:ascii="Calisto MT" w:hAnsi="Calisto MT"/>
        </w:rPr>
        <w:t xml:space="preserve">This </w:t>
      </w:r>
      <w:r>
        <w:rPr>
          <w:rFonts w:ascii="Calisto MT" w:hAnsi="Calisto MT"/>
        </w:rPr>
        <w:t xml:space="preserve">review and development of organisation policies will </w:t>
      </w:r>
      <w:r w:rsidRPr="00D65B1A">
        <w:rPr>
          <w:rFonts w:ascii="Calisto MT" w:hAnsi="Calisto MT"/>
        </w:rPr>
        <w:t xml:space="preserve">ensure </w:t>
      </w:r>
      <w:r>
        <w:rPr>
          <w:rFonts w:ascii="Calisto MT" w:hAnsi="Calisto MT"/>
        </w:rPr>
        <w:t xml:space="preserve">that </w:t>
      </w:r>
      <w:proofErr w:type="spellStart"/>
      <w:r w:rsidRPr="00D65B1A">
        <w:rPr>
          <w:rFonts w:ascii="Calisto MT" w:hAnsi="Calisto MT"/>
        </w:rPr>
        <w:t>Riamiriam</w:t>
      </w:r>
      <w:proofErr w:type="spellEnd"/>
      <w:r w:rsidRPr="00D65B1A">
        <w:rPr>
          <w:rFonts w:ascii="Calisto MT" w:hAnsi="Calisto MT"/>
        </w:rPr>
        <w:t xml:space="preserve"> has a comprehensive, up-to-date, and coherent policy framework to guide its operations and strategic direction.</w:t>
      </w:r>
    </w:p>
    <w:p w14:paraId="29D0799D" w14:textId="62D47A2D" w:rsidR="008C355E" w:rsidRDefault="008C355E" w:rsidP="008C355E">
      <w:pPr>
        <w:jc w:val="both"/>
        <w:rPr>
          <w:rFonts w:ascii="Calisto MT" w:hAnsi="Calisto MT"/>
          <w:b/>
          <w:bCs/>
        </w:rPr>
      </w:pPr>
      <w:r w:rsidRPr="00D74B6A">
        <w:rPr>
          <w:rFonts w:ascii="Calisto MT" w:hAnsi="Calisto MT"/>
          <w:b/>
          <w:bCs/>
        </w:rPr>
        <w:t>Objective</w:t>
      </w:r>
      <w:r w:rsidR="00C131C7" w:rsidRPr="00D74B6A">
        <w:rPr>
          <w:rFonts w:ascii="Calisto MT" w:hAnsi="Calisto MT"/>
          <w:b/>
          <w:bCs/>
        </w:rPr>
        <w:t xml:space="preserve"> of the A</w:t>
      </w:r>
      <w:r w:rsidR="00D74B6A" w:rsidRPr="00D74B6A">
        <w:rPr>
          <w:rFonts w:ascii="Calisto MT" w:hAnsi="Calisto MT"/>
          <w:b/>
          <w:bCs/>
        </w:rPr>
        <w:t>ssignment</w:t>
      </w:r>
    </w:p>
    <w:p w14:paraId="4968CFA6" w14:textId="0D2CB295" w:rsidR="007D3E4B" w:rsidRPr="002A4ECA" w:rsidRDefault="007D3E4B" w:rsidP="008C355E">
      <w:pPr>
        <w:jc w:val="both"/>
        <w:rPr>
          <w:rFonts w:ascii="Calisto MT" w:hAnsi="Calisto MT"/>
        </w:rPr>
      </w:pPr>
      <w:r w:rsidRPr="002A4ECA">
        <w:rPr>
          <w:rFonts w:ascii="Calisto MT" w:hAnsi="Calisto MT"/>
        </w:rPr>
        <w:t xml:space="preserve">The overall objective of the assignment </w:t>
      </w:r>
      <w:r w:rsidR="00F34AFE" w:rsidRPr="002A4ECA">
        <w:rPr>
          <w:rFonts w:ascii="Calisto MT" w:hAnsi="Calisto MT"/>
        </w:rPr>
        <w:t xml:space="preserve">is to conduct review of existing policies and develop new policies </w:t>
      </w:r>
      <w:r w:rsidR="006338F3" w:rsidRPr="002A4ECA">
        <w:rPr>
          <w:rFonts w:ascii="Calisto MT" w:hAnsi="Calisto MT"/>
        </w:rPr>
        <w:t xml:space="preserve">to </w:t>
      </w:r>
      <w:r w:rsidR="00443DCC" w:rsidRPr="002A4ECA">
        <w:rPr>
          <w:rFonts w:ascii="Calisto MT" w:hAnsi="Calisto MT"/>
        </w:rPr>
        <w:t>guide the operations</w:t>
      </w:r>
      <w:r w:rsidR="00937484">
        <w:rPr>
          <w:rFonts w:ascii="Calisto MT" w:hAnsi="Calisto MT"/>
        </w:rPr>
        <w:t xml:space="preserve"> and</w:t>
      </w:r>
      <w:r w:rsidR="00443DCC" w:rsidRPr="002A4ECA">
        <w:rPr>
          <w:rFonts w:ascii="Calisto MT" w:hAnsi="Calisto MT"/>
        </w:rPr>
        <w:t xml:space="preserve"> of </w:t>
      </w:r>
      <w:proofErr w:type="spellStart"/>
      <w:r w:rsidR="00443DCC" w:rsidRPr="002A4ECA">
        <w:rPr>
          <w:rFonts w:ascii="Calisto MT" w:hAnsi="Calisto MT"/>
        </w:rPr>
        <w:t>Riamiriam</w:t>
      </w:r>
      <w:proofErr w:type="spellEnd"/>
      <w:r w:rsidR="00443DCC" w:rsidRPr="002A4ECA">
        <w:rPr>
          <w:rFonts w:ascii="Calisto MT" w:hAnsi="Calisto MT"/>
        </w:rPr>
        <w:t xml:space="preserve"> Civil </w:t>
      </w:r>
      <w:r w:rsidR="002A4ECA" w:rsidRPr="002A4ECA">
        <w:rPr>
          <w:rFonts w:ascii="Calisto MT" w:hAnsi="Calisto MT"/>
        </w:rPr>
        <w:t xml:space="preserve">Society </w:t>
      </w:r>
      <w:r w:rsidR="00E25B5B">
        <w:rPr>
          <w:rFonts w:ascii="Calisto MT" w:hAnsi="Calisto MT"/>
        </w:rPr>
        <w:t>Network</w:t>
      </w:r>
      <w:r w:rsidR="002A4ECA" w:rsidRPr="002A4ECA">
        <w:rPr>
          <w:rFonts w:ascii="Calisto MT" w:hAnsi="Calisto MT"/>
        </w:rPr>
        <w:t>.</w:t>
      </w:r>
    </w:p>
    <w:p w14:paraId="6AAEF6D5" w14:textId="41754DC9" w:rsidR="008C355E" w:rsidRPr="00483AC4" w:rsidRDefault="008C355E" w:rsidP="008C355E">
      <w:pPr>
        <w:jc w:val="both"/>
        <w:rPr>
          <w:rFonts w:ascii="Calisto MT" w:hAnsi="Calisto MT"/>
          <w:b/>
          <w:bCs/>
        </w:rPr>
      </w:pPr>
      <w:r w:rsidRPr="00483AC4">
        <w:rPr>
          <w:rFonts w:ascii="Calisto MT" w:hAnsi="Calisto MT"/>
          <w:b/>
          <w:bCs/>
        </w:rPr>
        <w:t>Scope of Work</w:t>
      </w:r>
    </w:p>
    <w:p w14:paraId="2FC4C9B9" w14:textId="3064CD95" w:rsidR="008C355E" w:rsidRDefault="008C355E" w:rsidP="008C355E">
      <w:pPr>
        <w:jc w:val="both"/>
        <w:rPr>
          <w:rFonts w:ascii="Calisto MT" w:hAnsi="Calisto MT"/>
        </w:rPr>
      </w:pPr>
      <w:r w:rsidRPr="00D65B1A">
        <w:rPr>
          <w:rFonts w:ascii="Calisto MT" w:hAnsi="Calisto MT"/>
        </w:rPr>
        <w:t>The consultant(s) will</w:t>
      </w:r>
      <w:r w:rsidR="00483AC4">
        <w:rPr>
          <w:rFonts w:ascii="Calisto MT" w:hAnsi="Calisto MT"/>
        </w:rPr>
        <w:t xml:space="preserve"> </w:t>
      </w:r>
      <w:r w:rsidRPr="00D65B1A">
        <w:rPr>
          <w:rFonts w:ascii="Calisto MT" w:hAnsi="Calisto MT"/>
        </w:rPr>
        <w:t>be expected to</w:t>
      </w:r>
      <w:r w:rsidR="001A779E">
        <w:rPr>
          <w:rFonts w:ascii="Calisto MT" w:hAnsi="Calisto MT"/>
        </w:rPr>
        <w:t xml:space="preserve"> </w:t>
      </w:r>
      <w:r w:rsidRPr="00D65B1A">
        <w:rPr>
          <w:rFonts w:ascii="Calisto MT" w:hAnsi="Calisto MT"/>
        </w:rPr>
        <w:t>Review and Update Existing Policies</w:t>
      </w:r>
      <w:r w:rsidR="001A779E">
        <w:rPr>
          <w:rFonts w:ascii="Calisto MT" w:hAnsi="Calisto MT"/>
        </w:rPr>
        <w:t xml:space="preserve"> and these include;</w:t>
      </w:r>
    </w:p>
    <w:p w14:paraId="2B7B902E" w14:textId="0082DC60" w:rsidR="008C355E" w:rsidRPr="00A101D4" w:rsidRDefault="001A779E" w:rsidP="008C355E">
      <w:pPr>
        <w:jc w:val="both"/>
        <w:rPr>
          <w:rFonts w:ascii="Calisto MT" w:hAnsi="Calisto MT"/>
          <w:u w:val="single"/>
        </w:rPr>
      </w:pPr>
      <w:r w:rsidRPr="00A101D4">
        <w:rPr>
          <w:rFonts w:ascii="Calisto MT" w:hAnsi="Calisto MT"/>
          <w:u w:val="single"/>
        </w:rPr>
        <w:t>Policies to be reviewed</w:t>
      </w:r>
    </w:p>
    <w:p w14:paraId="19DF996D"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Human Resource Policy (last reviewed in 2021)</w:t>
      </w:r>
    </w:p>
    <w:p w14:paraId="1ADCE10A"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Finance Policy (2021)</w:t>
      </w:r>
    </w:p>
    <w:p w14:paraId="592907AC"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Procurement Policy (2023)</w:t>
      </w:r>
    </w:p>
    <w:p w14:paraId="5BC19D99"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Communication Policy (2021)</w:t>
      </w:r>
    </w:p>
    <w:p w14:paraId="10E6757F"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lastRenderedPageBreak/>
        <w:t>Sexual Exploitation and Harassment Policy</w:t>
      </w:r>
    </w:p>
    <w:p w14:paraId="0E7369C6"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Resource Mobilization Policy</w:t>
      </w:r>
    </w:p>
    <w:p w14:paraId="6D0E83EF"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Anti-Fraud and Anti-Corruption Policy</w:t>
      </w:r>
    </w:p>
    <w:p w14:paraId="2E69A273"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Grants Management Policy</w:t>
      </w:r>
    </w:p>
    <w:p w14:paraId="7C015CB6"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Transport and Flight Management Policy</w:t>
      </w:r>
    </w:p>
    <w:p w14:paraId="2CA3CCB1"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Gender Policy</w:t>
      </w:r>
    </w:p>
    <w:p w14:paraId="40803B46" w14:textId="77777777" w:rsidR="00A101D4" w:rsidRDefault="008C355E" w:rsidP="00E25B5B">
      <w:pPr>
        <w:pStyle w:val="ListParagraph"/>
        <w:numPr>
          <w:ilvl w:val="0"/>
          <w:numId w:val="12"/>
        </w:numPr>
        <w:jc w:val="both"/>
        <w:rPr>
          <w:rFonts w:ascii="Calisto MT" w:hAnsi="Calisto MT"/>
        </w:rPr>
      </w:pPr>
      <w:r w:rsidRPr="00A101D4">
        <w:rPr>
          <w:rFonts w:ascii="Calisto MT" w:hAnsi="Calisto MT"/>
        </w:rPr>
        <w:t>Partnership Policy (2021)</w:t>
      </w:r>
    </w:p>
    <w:p w14:paraId="5BF4F8EC" w14:textId="65D2D461" w:rsidR="008C355E" w:rsidRPr="00EC76E8" w:rsidRDefault="00EC76E8" w:rsidP="00A101D4">
      <w:pPr>
        <w:jc w:val="both"/>
        <w:rPr>
          <w:rFonts w:ascii="Calisto MT" w:hAnsi="Calisto MT"/>
          <w:u w:val="single"/>
        </w:rPr>
      </w:pPr>
      <w:r w:rsidRPr="00EC76E8">
        <w:rPr>
          <w:rFonts w:ascii="Calisto MT" w:hAnsi="Calisto MT"/>
          <w:u w:val="single"/>
        </w:rPr>
        <w:t xml:space="preserve">New </w:t>
      </w:r>
      <w:r w:rsidR="008C355E" w:rsidRPr="00EC76E8">
        <w:rPr>
          <w:rFonts w:ascii="Calisto MT" w:hAnsi="Calisto MT"/>
          <w:u w:val="single"/>
        </w:rPr>
        <w:t>Policies</w:t>
      </w:r>
      <w:r w:rsidRPr="00EC76E8">
        <w:rPr>
          <w:rFonts w:ascii="Calisto MT" w:hAnsi="Calisto MT"/>
          <w:u w:val="single"/>
        </w:rPr>
        <w:t xml:space="preserve"> to be developed</w:t>
      </w:r>
    </w:p>
    <w:p w14:paraId="69F35887" w14:textId="77777777" w:rsidR="00E31A61" w:rsidRDefault="008C355E" w:rsidP="00E25B5B">
      <w:pPr>
        <w:pStyle w:val="ListParagraph"/>
        <w:numPr>
          <w:ilvl w:val="0"/>
          <w:numId w:val="13"/>
        </w:numPr>
        <w:jc w:val="both"/>
        <w:rPr>
          <w:rFonts w:ascii="Calisto MT" w:hAnsi="Calisto MT"/>
        </w:rPr>
      </w:pPr>
      <w:r w:rsidRPr="00E31A61">
        <w:rPr>
          <w:rFonts w:ascii="Calisto MT" w:hAnsi="Calisto MT"/>
        </w:rPr>
        <w:t>Cost Recovery and Cost Sharing Policy</w:t>
      </w:r>
    </w:p>
    <w:p w14:paraId="77B52D76" w14:textId="77777777" w:rsidR="00E31A61" w:rsidRDefault="008C355E" w:rsidP="00E25B5B">
      <w:pPr>
        <w:pStyle w:val="ListParagraph"/>
        <w:numPr>
          <w:ilvl w:val="0"/>
          <w:numId w:val="13"/>
        </w:numPr>
        <w:jc w:val="both"/>
        <w:rPr>
          <w:rFonts w:ascii="Calisto MT" w:hAnsi="Calisto MT"/>
        </w:rPr>
      </w:pPr>
      <w:r w:rsidRPr="00E31A61">
        <w:rPr>
          <w:rFonts w:ascii="Calisto MT" w:hAnsi="Calisto MT"/>
        </w:rPr>
        <w:t>Information Technology (IT) Policy</w:t>
      </w:r>
    </w:p>
    <w:p w14:paraId="5E78FC26" w14:textId="77777777" w:rsidR="00E31A61" w:rsidRDefault="008C355E" w:rsidP="00E25B5B">
      <w:pPr>
        <w:pStyle w:val="ListParagraph"/>
        <w:numPr>
          <w:ilvl w:val="0"/>
          <w:numId w:val="13"/>
        </w:numPr>
        <w:jc w:val="both"/>
        <w:rPr>
          <w:rFonts w:ascii="Calisto MT" w:hAnsi="Calisto MT"/>
        </w:rPr>
      </w:pPr>
      <w:r w:rsidRPr="00E31A61">
        <w:rPr>
          <w:rFonts w:ascii="Calisto MT" w:hAnsi="Calisto MT"/>
        </w:rPr>
        <w:t>Monitoring, Evaluation, Accountability and Learning (MEAL) Policy</w:t>
      </w:r>
    </w:p>
    <w:p w14:paraId="666AB819" w14:textId="77777777" w:rsidR="00E31A61" w:rsidRDefault="008C355E" w:rsidP="00E25B5B">
      <w:pPr>
        <w:pStyle w:val="ListParagraph"/>
        <w:numPr>
          <w:ilvl w:val="0"/>
          <w:numId w:val="13"/>
        </w:numPr>
        <w:jc w:val="both"/>
        <w:rPr>
          <w:rFonts w:ascii="Calisto MT" w:hAnsi="Calisto MT"/>
        </w:rPr>
      </w:pPr>
      <w:r w:rsidRPr="00E31A61">
        <w:rPr>
          <w:rFonts w:ascii="Calisto MT" w:hAnsi="Calisto MT"/>
        </w:rPr>
        <w:t>Trafficking and Terrorism Policy</w:t>
      </w:r>
    </w:p>
    <w:p w14:paraId="6A07BF02" w14:textId="77777777" w:rsidR="00113A95" w:rsidRDefault="008C355E" w:rsidP="00E25B5B">
      <w:pPr>
        <w:pStyle w:val="ListParagraph"/>
        <w:numPr>
          <w:ilvl w:val="0"/>
          <w:numId w:val="13"/>
        </w:numPr>
        <w:jc w:val="both"/>
        <w:rPr>
          <w:rFonts w:ascii="Calisto MT" w:hAnsi="Calisto MT"/>
        </w:rPr>
      </w:pPr>
      <w:r w:rsidRPr="00E31A61">
        <w:rPr>
          <w:rFonts w:ascii="Calisto MT" w:hAnsi="Calisto MT"/>
        </w:rPr>
        <w:t>Sustainability Strategy</w:t>
      </w:r>
    </w:p>
    <w:p w14:paraId="2EAA7988" w14:textId="3955C61C" w:rsidR="008C355E" w:rsidRPr="00293532" w:rsidRDefault="008C355E" w:rsidP="00E25B5B">
      <w:pPr>
        <w:pStyle w:val="ListParagraph"/>
        <w:numPr>
          <w:ilvl w:val="0"/>
          <w:numId w:val="13"/>
        </w:numPr>
        <w:jc w:val="both"/>
        <w:rPr>
          <w:rFonts w:ascii="Calisto MT" w:hAnsi="Calisto MT"/>
        </w:rPr>
      </w:pPr>
      <w:r w:rsidRPr="00BB2BF4">
        <w:rPr>
          <w:rFonts w:ascii="Calisto MT" w:hAnsi="Calisto MT"/>
        </w:rPr>
        <w:t>Advocacy Strategy</w:t>
      </w:r>
    </w:p>
    <w:p w14:paraId="5D052621" w14:textId="02B6EFE7" w:rsidR="008C355E" w:rsidRPr="00293532" w:rsidRDefault="00293532" w:rsidP="008C355E">
      <w:pPr>
        <w:jc w:val="both"/>
        <w:rPr>
          <w:rFonts w:ascii="Calisto MT" w:hAnsi="Calisto MT"/>
          <w:b/>
          <w:bCs/>
        </w:rPr>
      </w:pPr>
      <w:r w:rsidRPr="00293532">
        <w:rPr>
          <w:rFonts w:ascii="Calisto MT" w:hAnsi="Calisto MT"/>
          <w:b/>
          <w:bCs/>
        </w:rPr>
        <w:t xml:space="preserve">Expected </w:t>
      </w:r>
      <w:r w:rsidR="008C355E" w:rsidRPr="00293532">
        <w:rPr>
          <w:rFonts w:ascii="Calisto MT" w:hAnsi="Calisto MT"/>
          <w:b/>
          <w:bCs/>
        </w:rPr>
        <w:t>Deliverables</w:t>
      </w:r>
    </w:p>
    <w:p w14:paraId="6B1595B0" w14:textId="77777777" w:rsidR="009D1D4B" w:rsidRDefault="008C355E" w:rsidP="00E25B5B">
      <w:pPr>
        <w:pStyle w:val="ListParagraph"/>
        <w:numPr>
          <w:ilvl w:val="0"/>
          <w:numId w:val="14"/>
        </w:numPr>
        <w:jc w:val="both"/>
        <w:rPr>
          <w:rFonts w:ascii="Calisto MT" w:hAnsi="Calisto MT"/>
        </w:rPr>
      </w:pPr>
      <w:r w:rsidRPr="009D1D4B">
        <w:rPr>
          <w:rFonts w:ascii="Calisto MT" w:hAnsi="Calisto MT"/>
        </w:rPr>
        <w:t>Inception Report detailing the methodology, work plan, and timelines.</w:t>
      </w:r>
    </w:p>
    <w:p w14:paraId="37794C80" w14:textId="77777777" w:rsidR="009D1D4B" w:rsidRDefault="008C355E" w:rsidP="00E25B5B">
      <w:pPr>
        <w:pStyle w:val="ListParagraph"/>
        <w:numPr>
          <w:ilvl w:val="0"/>
          <w:numId w:val="14"/>
        </w:numPr>
        <w:jc w:val="both"/>
        <w:rPr>
          <w:rFonts w:ascii="Calisto MT" w:hAnsi="Calisto MT"/>
        </w:rPr>
      </w:pPr>
      <w:r w:rsidRPr="009D1D4B">
        <w:rPr>
          <w:rFonts w:ascii="Calisto MT" w:hAnsi="Calisto MT"/>
        </w:rPr>
        <w:t>Policy Review Report summarizing findings, gaps, and recommendations.</w:t>
      </w:r>
    </w:p>
    <w:p w14:paraId="077DB7A3" w14:textId="77777777" w:rsidR="009D1D4B" w:rsidRDefault="008C355E" w:rsidP="00E25B5B">
      <w:pPr>
        <w:pStyle w:val="ListParagraph"/>
        <w:numPr>
          <w:ilvl w:val="0"/>
          <w:numId w:val="14"/>
        </w:numPr>
        <w:jc w:val="both"/>
        <w:rPr>
          <w:rFonts w:ascii="Calisto MT" w:hAnsi="Calisto MT"/>
        </w:rPr>
      </w:pPr>
      <w:r w:rsidRPr="009D1D4B">
        <w:rPr>
          <w:rFonts w:ascii="Calisto MT" w:hAnsi="Calisto MT"/>
        </w:rPr>
        <w:t>Updated Policies (final versions ready for adoption).</w:t>
      </w:r>
    </w:p>
    <w:p w14:paraId="0575E78C" w14:textId="77777777" w:rsidR="009D1D4B" w:rsidRDefault="008C355E" w:rsidP="00E25B5B">
      <w:pPr>
        <w:pStyle w:val="ListParagraph"/>
        <w:numPr>
          <w:ilvl w:val="0"/>
          <w:numId w:val="14"/>
        </w:numPr>
        <w:jc w:val="both"/>
        <w:rPr>
          <w:rFonts w:ascii="Calisto MT" w:hAnsi="Calisto MT"/>
        </w:rPr>
      </w:pPr>
      <w:r w:rsidRPr="009D1D4B">
        <w:rPr>
          <w:rFonts w:ascii="Calisto MT" w:hAnsi="Calisto MT"/>
        </w:rPr>
        <w:t>New Policies developed in line with best practice templates and organizational context.</w:t>
      </w:r>
    </w:p>
    <w:p w14:paraId="4A66625E" w14:textId="06C20BBD" w:rsidR="008C355E" w:rsidRPr="0051223C" w:rsidRDefault="008C355E" w:rsidP="008C355E">
      <w:pPr>
        <w:jc w:val="both"/>
        <w:rPr>
          <w:rFonts w:ascii="Calisto MT" w:hAnsi="Calisto MT"/>
          <w:b/>
          <w:bCs/>
        </w:rPr>
      </w:pPr>
      <w:r w:rsidRPr="0051223C">
        <w:rPr>
          <w:rFonts w:ascii="Calisto MT" w:hAnsi="Calisto MT"/>
          <w:b/>
          <w:bCs/>
        </w:rPr>
        <w:t>Duration of the Assignment</w:t>
      </w:r>
    </w:p>
    <w:p w14:paraId="120D2244" w14:textId="41B53382" w:rsidR="008C355E" w:rsidRPr="00D65B1A" w:rsidRDefault="008C355E" w:rsidP="008C355E">
      <w:pPr>
        <w:jc w:val="both"/>
        <w:rPr>
          <w:rFonts w:ascii="Calisto MT" w:hAnsi="Calisto MT"/>
        </w:rPr>
      </w:pPr>
      <w:r w:rsidRPr="00D65B1A">
        <w:rPr>
          <w:rFonts w:ascii="Calisto MT" w:hAnsi="Calisto MT"/>
        </w:rPr>
        <w:t xml:space="preserve">The consultancy is expected to last 60 working days spread over </w:t>
      </w:r>
      <w:r w:rsidR="000E4C3F">
        <w:rPr>
          <w:rFonts w:ascii="Calisto MT" w:hAnsi="Calisto MT"/>
        </w:rPr>
        <w:t>2</w:t>
      </w:r>
      <w:r w:rsidRPr="00D65B1A">
        <w:rPr>
          <w:rFonts w:ascii="Calisto MT" w:hAnsi="Calisto MT"/>
        </w:rPr>
        <w:t xml:space="preserve"> months, starting from the date of signing the contract.</w:t>
      </w:r>
    </w:p>
    <w:p w14:paraId="55FCCA29" w14:textId="2D9FDBB3" w:rsidR="008C355E" w:rsidRPr="0051223C" w:rsidRDefault="008C355E" w:rsidP="008C355E">
      <w:pPr>
        <w:jc w:val="both"/>
        <w:rPr>
          <w:rFonts w:ascii="Calisto MT" w:hAnsi="Calisto MT"/>
          <w:b/>
          <w:bCs/>
        </w:rPr>
      </w:pPr>
      <w:r w:rsidRPr="0051223C">
        <w:rPr>
          <w:rFonts w:ascii="Calisto MT" w:hAnsi="Calisto MT"/>
          <w:b/>
          <w:bCs/>
        </w:rPr>
        <w:t>Required Qualifications and Experience</w:t>
      </w:r>
    </w:p>
    <w:p w14:paraId="512DF1C4" w14:textId="688C004F" w:rsidR="00977887" w:rsidRDefault="00C07E70" w:rsidP="008C355E">
      <w:pPr>
        <w:pStyle w:val="ListParagraph"/>
        <w:numPr>
          <w:ilvl w:val="0"/>
          <w:numId w:val="8"/>
        </w:numPr>
        <w:jc w:val="both"/>
        <w:rPr>
          <w:rFonts w:ascii="Calisto MT" w:hAnsi="Calisto MT"/>
        </w:rPr>
      </w:pPr>
      <w:r>
        <w:rPr>
          <w:rFonts w:ascii="Calisto MT" w:hAnsi="Calisto MT"/>
        </w:rPr>
        <w:t xml:space="preserve">The consultant/firm should be </w:t>
      </w:r>
      <w:r w:rsidR="00F36EB9">
        <w:rPr>
          <w:rFonts w:ascii="Calisto MT" w:hAnsi="Calisto MT"/>
        </w:rPr>
        <w:t>knowledgeable about Uganda’s Civil Society sector.</w:t>
      </w:r>
    </w:p>
    <w:p w14:paraId="004FFC18" w14:textId="620FF77C" w:rsidR="0025318B" w:rsidRDefault="0025318B" w:rsidP="008C355E">
      <w:pPr>
        <w:pStyle w:val="ListParagraph"/>
        <w:numPr>
          <w:ilvl w:val="0"/>
          <w:numId w:val="8"/>
        </w:numPr>
        <w:jc w:val="both"/>
        <w:rPr>
          <w:rFonts w:ascii="Calisto MT" w:hAnsi="Calisto MT"/>
        </w:rPr>
      </w:pPr>
      <w:r>
        <w:rPr>
          <w:rFonts w:ascii="Calisto MT" w:hAnsi="Calisto MT"/>
        </w:rPr>
        <w:t>Clear understanding of the national and international legal and policy framew</w:t>
      </w:r>
      <w:r w:rsidR="00656D03">
        <w:rPr>
          <w:rFonts w:ascii="Calisto MT" w:hAnsi="Calisto MT"/>
        </w:rPr>
        <w:t>orks governing the sector.</w:t>
      </w:r>
    </w:p>
    <w:p w14:paraId="017D569C" w14:textId="1FF9E75F" w:rsidR="00D65B1A" w:rsidRDefault="008C355E" w:rsidP="008C355E">
      <w:pPr>
        <w:pStyle w:val="ListParagraph"/>
        <w:numPr>
          <w:ilvl w:val="0"/>
          <w:numId w:val="8"/>
        </w:numPr>
        <w:jc w:val="both"/>
        <w:rPr>
          <w:rFonts w:ascii="Calisto MT" w:hAnsi="Calisto MT"/>
        </w:rPr>
      </w:pPr>
      <w:r w:rsidRPr="00D65B1A">
        <w:rPr>
          <w:rFonts w:ascii="Calisto MT" w:hAnsi="Calisto MT"/>
        </w:rPr>
        <w:t>Proven experience in organisational policy development and strategic planning.</w:t>
      </w:r>
    </w:p>
    <w:p w14:paraId="1039045F" w14:textId="37FF87C2" w:rsidR="00D65B1A" w:rsidRDefault="008C355E" w:rsidP="008C355E">
      <w:pPr>
        <w:pStyle w:val="ListParagraph"/>
        <w:numPr>
          <w:ilvl w:val="0"/>
          <w:numId w:val="8"/>
        </w:numPr>
        <w:jc w:val="both"/>
        <w:rPr>
          <w:rFonts w:ascii="Calisto MT" w:hAnsi="Calisto MT"/>
        </w:rPr>
      </w:pPr>
      <w:r w:rsidRPr="00D65B1A">
        <w:rPr>
          <w:rFonts w:ascii="Calisto MT" w:hAnsi="Calisto MT"/>
        </w:rPr>
        <w:t xml:space="preserve">At least </w:t>
      </w:r>
      <w:r w:rsidR="00E25B5B">
        <w:rPr>
          <w:rFonts w:ascii="Calisto MT" w:hAnsi="Calisto MT"/>
        </w:rPr>
        <w:t>5</w:t>
      </w:r>
      <w:r w:rsidRPr="00D65B1A">
        <w:rPr>
          <w:rFonts w:ascii="Calisto MT" w:hAnsi="Calisto MT"/>
        </w:rPr>
        <w:t xml:space="preserve"> years of experience working with NGOs or similar entities.</w:t>
      </w:r>
    </w:p>
    <w:p w14:paraId="7DD7FA3F" w14:textId="77777777" w:rsidR="00D65B1A" w:rsidRDefault="008C355E" w:rsidP="008C355E">
      <w:pPr>
        <w:pStyle w:val="ListParagraph"/>
        <w:numPr>
          <w:ilvl w:val="0"/>
          <w:numId w:val="8"/>
        </w:numPr>
        <w:jc w:val="both"/>
        <w:rPr>
          <w:rFonts w:ascii="Calisto MT" w:hAnsi="Calisto MT"/>
        </w:rPr>
      </w:pPr>
      <w:r w:rsidRPr="00D65B1A">
        <w:rPr>
          <w:rFonts w:ascii="Calisto MT" w:hAnsi="Calisto MT"/>
        </w:rPr>
        <w:t>Knowledge of international development, governance, compliance, and gender equality.</w:t>
      </w:r>
    </w:p>
    <w:p w14:paraId="5F2C94E8" w14:textId="1067101A" w:rsidR="00091A7E" w:rsidRDefault="00091A7E" w:rsidP="008C355E">
      <w:pPr>
        <w:pStyle w:val="ListParagraph"/>
        <w:numPr>
          <w:ilvl w:val="0"/>
          <w:numId w:val="8"/>
        </w:numPr>
        <w:jc w:val="both"/>
        <w:rPr>
          <w:rFonts w:ascii="Calisto MT" w:hAnsi="Calisto MT"/>
        </w:rPr>
      </w:pPr>
      <w:r w:rsidRPr="00D65B1A">
        <w:rPr>
          <w:rFonts w:ascii="Calisto MT" w:hAnsi="Calisto MT"/>
        </w:rPr>
        <w:t>Demonstrates analytical</w:t>
      </w:r>
      <w:r w:rsidR="007E3F40">
        <w:rPr>
          <w:rFonts w:ascii="Calisto MT" w:hAnsi="Calisto MT"/>
        </w:rPr>
        <w:t xml:space="preserve"> and</w:t>
      </w:r>
      <w:r w:rsidRPr="00D65B1A">
        <w:rPr>
          <w:rFonts w:ascii="Calisto MT" w:hAnsi="Calisto MT"/>
        </w:rPr>
        <w:t xml:space="preserve"> report writing skills</w:t>
      </w:r>
    </w:p>
    <w:p w14:paraId="22CA3ECC" w14:textId="29441AF3" w:rsidR="008C355E" w:rsidRPr="00503C51" w:rsidRDefault="008C355E" w:rsidP="00503C51">
      <w:pPr>
        <w:jc w:val="both"/>
        <w:rPr>
          <w:rFonts w:ascii="Calisto MT" w:hAnsi="Calisto MT"/>
          <w:b/>
          <w:bCs/>
        </w:rPr>
      </w:pPr>
      <w:r w:rsidRPr="00503C51">
        <w:rPr>
          <w:rFonts w:ascii="Calisto MT" w:hAnsi="Calisto MT"/>
          <w:b/>
          <w:bCs/>
        </w:rPr>
        <w:t>Reporting and Supervision</w:t>
      </w:r>
    </w:p>
    <w:p w14:paraId="220B719C" w14:textId="26F27E96" w:rsidR="00996ECA" w:rsidRPr="00D65B1A" w:rsidRDefault="008C355E" w:rsidP="00C5467E">
      <w:pPr>
        <w:jc w:val="both"/>
        <w:rPr>
          <w:rFonts w:ascii="Calisto MT" w:hAnsi="Calisto MT"/>
        </w:rPr>
      </w:pPr>
      <w:r w:rsidRPr="00D65B1A">
        <w:rPr>
          <w:rFonts w:ascii="Calisto MT" w:hAnsi="Calisto MT"/>
        </w:rPr>
        <w:t xml:space="preserve">The consultant </w:t>
      </w:r>
      <w:r w:rsidR="00345F92">
        <w:rPr>
          <w:rFonts w:ascii="Calisto MT" w:hAnsi="Calisto MT"/>
        </w:rPr>
        <w:t xml:space="preserve">/firm </w:t>
      </w:r>
      <w:r w:rsidRPr="00D65B1A">
        <w:rPr>
          <w:rFonts w:ascii="Calisto MT" w:hAnsi="Calisto MT"/>
        </w:rPr>
        <w:t xml:space="preserve">will report to the Executive Director of </w:t>
      </w:r>
      <w:proofErr w:type="spellStart"/>
      <w:r w:rsidRPr="00D65B1A">
        <w:rPr>
          <w:rFonts w:ascii="Calisto MT" w:hAnsi="Calisto MT"/>
        </w:rPr>
        <w:t>Riamiriam</w:t>
      </w:r>
      <w:proofErr w:type="spellEnd"/>
      <w:r w:rsidRPr="00D65B1A">
        <w:rPr>
          <w:rFonts w:ascii="Calisto MT" w:hAnsi="Calisto MT"/>
        </w:rPr>
        <w:t xml:space="preserve"> </w:t>
      </w:r>
      <w:r w:rsidR="007C0535">
        <w:rPr>
          <w:rFonts w:ascii="Calisto MT" w:hAnsi="Calisto MT"/>
        </w:rPr>
        <w:t xml:space="preserve">Civil Society Network </w:t>
      </w:r>
      <w:r w:rsidRPr="00D65B1A">
        <w:rPr>
          <w:rFonts w:ascii="Calisto MT" w:hAnsi="Calisto MT"/>
        </w:rPr>
        <w:t xml:space="preserve">and work closely with the </w:t>
      </w:r>
      <w:r w:rsidR="004551AA">
        <w:rPr>
          <w:rFonts w:ascii="Calisto MT" w:hAnsi="Calisto MT"/>
        </w:rPr>
        <w:t>Team Leader</w:t>
      </w:r>
      <w:r w:rsidR="00E25B5B">
        <w:rPr>
          <w:rFonts w:ascii="Calisto MT" w:hAnsi="Calisto MT"/>
        </w:rPr>
        <w:t xml:space="preserve"> – Pr</w:t>
      </w:r>
      <w:r w:rsidR="004551AA">
        <w:rPr>
          <w:rFonts w:ascii="Calisto MT" w:hAnsi="Calisto MT"/>
        </w:rPr>
        <w:t xml:space="preserve">ogrammes at </w:t>
      </w:r>
      <w:r w:rsidR="00143B5F">
        <w:rPr>
          <w:rFonts w:ascii="Calisto MT" w:hAnsi="Calisto MT"/>
        </w:rPr>
        <w:t>Uganda National NGO Forum.</w:t>
      </w:r>
    </w:p>
    <w:p w14:paraId="453B7CD4" w14:textId="536F602D" w:rsidR="009D6BBE" w:rsidRPr="005F387F" w:rsidRDefault="009D6BBE" w:rsidP="009D6BBE">
      <w:pPr>
        <w:jc w:val="both"/>
        <w:rPr>
          <w:rFonts w:ascii="Calisto MT" w:hAnsi="Calisto MT"/>
          <w:b/>
          <w:bCs/>
        </w:rPr>
      </w:pPr>
      <w:r w:rsidRPr="005F387F">
        <w:rPr>
          <w:rFonts w:ascii="Calisto MT" w:hAnsi="Calisto MT"/>
          <w:b/>
          <w:bCs/>
        </w:rPr>
        <w:t>How to Apply</w:t>
      </w:r>
    </w:p>
    <w:p w14:paraId="16309ECB" w14:textId="77777777" w:rsidR="009D6BBE" w:rsidRPr="00D65B1A" w:rsidRDefault="009D6BBE" w:rsidP="00C71C72">
      <w:pPr>
        <w:spacing w:after="0"/>
        <w:jc w:val="both"/>
        <w:rPr>
          <w:rFonts w:ascii="Calisto MT" w:hAnsi="Calisto MT"/>
        </w:rPr>
      </w:pPr>
      <w:r w:rsidRPr="00D65B1A">
        <w:rPr>
          <w:rFonts w:ascii="Calisto MT" w:hAnsi="Calisto MT"/>
        </w:rPr>
        <w:t>Interested candidates should submit a detailed (a) technical and (b) financial proposal that includes the following components:</w:t>
      </w:r>
    </w:p>
    <w:p w14:paraId="164AC96E" w14:textId="527604B0" w:rsidR="009D6BBE" w:rsidRPr="00D65B1A" w:rsidRDefault="0060754D" w:rsidP="00F00617">
      <w:pPr>
        <w:pStyle w:val="ListParagraph"/>
        <w:numPr>
          <w:ilvl w:val="0"/>
          <w:numId w:val="6"/>
        </w:numPr>
        <w:spacing w:after="0"/>
        <w:jc w:val="both"/>
        <w:rPr>
          <w:rFonts w:ascii="Calisto MT" w:hAnsi="Calisto MT"/>
        </w:rPr>
      </w:pPr>
      <w:r w:rsidRPr="00D65B1A">
        <w:rPr>
          <w:rFonts w:ascii="Calisto MT" w:hAnsi="Calisto MT"/>
        </w:rPr>
        <w:t>Understanding</w:t>
      </w:r>
      <w:r w:rsidR="009D6BBE" w:rsidRPr="00D65B1A">
        <w:rPr>
          <w:rFonts w:ascii="Calisto MT" w:hAnsi="Calisto MT"/>
        </w:rPr>
        <w:t xml:space="preserve"> and interpretation of the </w:t>
      </w:r>
      <w:proofErr w:type="spellStart"/>
      <w:r w:rsidR="009D6BBE" w:rsidRPr="00D65B1A">
        <w:rPr>
          <w:rFonts w:ascii="Calisto MT" w:hAnsi="Calisto MT"/>
        </w:rPr>
        <w:t>T</w:t>
      </w:r>
      <w:r w:rsidR="007C0535">
        <w:rPr>
          <w:rFonts w:ascii="Calisto MT" w:hAnsi="Calisto MT"/>
        </w:rPr>
        <w:t>o</w:t>
      </w:r>
      <w:r w:rsidR="009D6BBE" w:rsidRPr="00D65B1A">
        <w:rPr>
          <w:rFonts w:ascii="Calisto MT" w:hAnsi="Calisto MT"/>
        </w:rPr>
        <w:t>R</w:t>
      </w:r>
      <w:proofErr w:type="spellEnd"/>
    </w:p>
    <w:p w14:paraId="78867614" w14:textId="6163A95E" w:rsidR="009D6BBE" w:rsidRPr="00D65B1A" w:rsidRDefault="0060754D" w:rsidP="00F00617">
      <w:pPr>
        <w:pStyle w:val="ListParagraph"/>
        <w:numPr>
          <w:ilvl w:val="0"/>
          <w:numId w:val="6"/>
        </w:numPr>
        <w:spacing w:after="0"/>
        <w:jc w:val="both"/>
        <w:rPr>
          <w:rFonts w:ascii="Calisto MT" w:hAnsi="Calisto MT"/>
        </w:rPr>
      </w:pPr>
      <w:r w:rsidRPr="00D65B1A">
        <w:rPr>
          <w:rFonts w:ascii="Calisto MT" w:hAnsi="Calisto MT"/>
        </w:rPr>
        <w:t>Statement</w:t>
      </w:r>
      <w:r w:rsidR="009D6BBE" w:rsidRPr="00D65B1A">
        <w:rPr>
          <w:rFonts w:ascii="Calisto MT" w:hAnsi="Calisto MT"/>
        </w:rPr>
        <w:t xml:space="preserve"> of capability by the Consultant highlighting relevant experience</w:t>
      </w:r>
    </w:p>
    <w:p w14:paraId="411FCED7" w14:textId="1D99A576" w:rsidR="009D6BBE" w:rsidRPr="00D65B1A" w:rsidRDefault="009D6BBE" w:rsidP="00F00617">
      <w:pPr>
        <w:pStyle w:val="ListParagraph"/>
        <w:numPr>
          <w:ilvl w:val="0"/>
          <w:numId w:val="6"/>
        </w:numPr>
        <w:spacing w:after="0"/>
        <w:jc w:val="both"/>
        <w:rPr>
          <w:rFonts w:ascii="Calisto MT" w:hAnsi="Calisto MT"/>
        </w:rPr>
      </w:pPr>
      <w:r w:rsidRPr="00D65B1A">
        <w:rPr>
          <w:rFonts w:ascii="Calisto MT" w:hAnsi="Calisto MT"/>
        </w:rPr>
        <w:t>Methodology to be used in undertaking the assignment.</w:t>
      </w:r>
    </w:p>
    <w:p w14:paraId="79CBE498" w14:textId="4CBAC09B" w:rsidR="009D6BBE" w:rsidRPr="00D65B1A" w:rsidRDefault="009D6BBE" w:rsidP="00F00617">
      <w:pPr>
        <w:pStyle w:val="ListParagraph"/>
        <w:numPr>
          <w:ilvl w:val="0"/>
          <w:numId w:val="6"/>
        </w:numPr>
        <w:spacing w:after="0"/>
        <w:jc w:val="both"/>
        <w:rPr>
          <w:rFonts w:ascii="Calisto MT" w:hAnsi="Calisto MT"/>
        </w:rPr>
      </w:pPr>
      <w:r w:rsidRPr="00D65B1A">
        <w:rPr>
          <w:rFonts w:ascii="Calisto MT" w:hAnsi="Calisto MT"/>
        </w:rPr>
        <w:t>Clear work plan including outputs/deliverables and detailed time frames.</w:t>
      </w:r>
    </w:p>
    <w:p w14:paraId="0F95D88F" w14:textId="3F433CDC" w:rsidR="009D6BBE" w:rsidRPr="00D65B1A" w:rsidRDefault="009D6BBE" w:rsidP="00F00617">
      <w:pPr>
        <w:pStyle w:val="ListParagraph"/>
        <w:numPr>
          <w:ilvl w:val="0"/>
          <w:numId w:val="6"/>
        </w:numPr>
        <w:spacing w:after="0"/>
        <w:jc w:val="both"/>
        <w:rPr>
          <w:rFonts w:ascii="Calisto MT" w:hAnsi="Calisto MT"/>
        </w:rPr>
      </w:pPr>
      <w:r w:rsidRPr="00D65B1A">
        <w:rPr>
          <w:rFonts w:ascii="Calisto MT" w:hAnsi="Calisto MT"/>
        </w:rPr>
        <w:t>The financial proposal (in Ugandan shillings), highlighting total costs as per man-day rates, and any other costs anticipated in undertaking the process of the assignment.</w:t>
      </w:r>
    </w:p>
    <w:p w14:paraId="1AE99D74" w14:textId="77777777" w:rsidR="006D3F22" w:rsidRPr="00D65B1A" w:rsidRDefault="006D3F22" w:rsidP="00FC69A4">
      <w:pPr>
        <w:autoSpaceDE w:val="0"/>
        <w:autoSpaceDN w:val="0"/>
        <w:adjustRightInd w:val="0"/>
        <w:spacing w:after="0" w:line="240" w:lineRule="auto"/>
        <w:rPr>
          <w:rFonts w:ascii="Calisto MT" w:hAnsi="Calisto MT" w:cs="CalisMTBol"/>
          <w:color w:val="000000"/>
        </w:rPr>
      </w:pPr>
    </w:p>
    <w:p w14:paraId="6E27284C" w14:textId="0C4A569E" w:rsidR="00FC69A4" w:rsidRPr="00D65B1A" w:rsidRDefault="00FC69A4" w:rsidP="00FC69A4">
      <w:pPr>
        <w:autoSpaceDE w:val="0"/>
        <w:autoSpaceDN w:val="0"/>
        <w:adjustRightInd w:val="0"/>
        <w:spacing w:after="0" w:line="240" w:lineRule="auto"/>
        <w:rPr>
          <w:rFonts w:ascii="Calisto MT" w:hAnsi="Calisto MT" w:cs="CalistoMT"/>
          <w:color w:val="000000"/>
        </w:rPr>
      </w:pPr>
      <w:r w:rsidRPr="00FB566D">
        <w:rPr>
          <w:rFonts w:ascii="Calisto MT" w:hAnsi="Calisto MT" w:cs="CalisMTBol"/>
          <w:b/>
          <w:bCs/>
          <w:color w:val="000000"/>
        </w:rPr>
        <w:lastRenderedPageBreak/>
        <w:t>Note:</w:t>
      </w:r>
      <w:r w:rsidRPr="00D65B1A">
        <w:rPr>
          <w:rFonts w:ascii="Calisto MT" w:hAnsi="Calisto MT" w:cs="CalisMTBol"/>
          <w:color w:val="000000"/>
        </w:rPr>
        <w:t xml:space="preserve"> </w:t>
      </w:r>
      <w:r w:rsidRPr="00D65B1A">
        <w:rPr>
          <w:rFonts w:ascii="Calisto MT" w:hAnsi="Calisto MT" w:cs="CalistoMT"/>
          <w:color w:val="000000"/>
        </w:rPr>
        <w:t>The Technical and Financial proposal should not be more than five (5) pages</w:t>
      </w:r>
    </w:p>
    <w:p w14:paraId="6F41DA6D" w14:textId="2B73CED4" w:rsidR="00FC69A4" w:rsidRPr="00D65B1A" w:rsidRDefault="00FC69A4" w:rsidP="00FC69A4">
      <w:pPr>
        <w:autoSpaceDE w:val="0"/>
        <w:autoSpaceDN w:val="0"/>
        <w:adjustRightInd w:val="0"/>
        <w:spacing w:after="0" w:line="240" w:lineRule="auto"/>
        <w:rPr>
          <w:rFonts w:ascii="Calisto MT" w:hAnsi="Calisto MT" w:cs="CalisMTBol"/>
          <w:color w:val="000000"/>
        </w:rPr>
      </w:pPr>
    </w:p>
    <w:p w14:paraId="4C657A50" w14:textId="77777777" w:rsidR="00FC69A4" w:rsidRPr="007C0535" w:rsidRDefault="00FC69A4" w:rsidP="00FC69A4">
      <w:pPr>
        <w:autoSpaceDE w:val="0"/>
        <w:autoSpaceDN w:val="0"/>
        <w:adjustRightInd w:val="0"/>
        <w:spacing w:after="0" w:line="240" w:lineRule="auto"/>
        <w:rPr>
          <w:rFonts w:ascii="Calisto MT" w:hAnsi="Calisto MT" w:cs="CalisMTBol"/>
          <w:b/>
          <w:bCs/>
          <w:color w:val="000000"/>
        </w:rPr>
      </w:pPr>
      <w:r w:rsidRPr="007C0535">
        <w:rPr>
          <w:rFonts w:ascii="Calisto MT" w:hAnsi="Calisto MT" w:cs="CalisMTBol"/>
          <w:b/>
          <w:bCs/>
          <w:color w:val="000000"/>
        </w:rPr>
        <w:t>Submission</w:t>
      </w:r>
    </w:p>
    <w:p w14:paraId="6B3D5DE0" w14:textId="6B361214" w:rsidR="00495ED1" w:rsidRPr="00D65B1A" w:rsidRDefault="00FC69A4" w:rsidP="006D3F22">
      <w:pPr>
        <w:spacing w:before="240"/>
        <w:jc w:val="both"/>
        <w:rPr>
          <w:rFonts w:ascii="Calisto MT" w:hAnsi="Calisto MT"/>
        </w:rPr>
      </w:pPr>
      <w:r w:rsidRPr="00D65B1A">
        <w:rPr>
          <w:rFonts w:ascii="Calisto MT" w:hAnsi="Calisto MT" w:cs="CalistoMT"/>
          <w:color w:val="000000"/>
        </w:rPr>
        <w:t xml:space="preserve">Full Technical and Financial Proposals should be submitted to the Executive Director by email to </w:t>
      </w:r>
      <w:hyperlink r:id="rId8" w:history="1">
        <w:r w:rsidR="00245DC1" w:rsidRPr="00193D08">
          <w:rPr>
            <w:rStyle w:val="Hyperlink"/>
            <w:rFonts w:ascii="Calisto MT" w:hAnsi="Calisto MT" w:cs="CalisMTBol"/>
          </w:rPr>
          <w:t>procurement@ngoforum.or.ug</w:t>
        </w:r>
      </w:hyperlink>
      <w:r w:rsidR="00245DC1">
        <w:rPr>
          <w:rFonts w:ascii="Calisto MT" w:hAnsi="Calisto MT" w:cs="CalisMTBol"/>
          <w:color w:val="467986"/>
        </w:rPr>
        <w:t xml:space="preserve"> </w:t>
      </w:r>
      <w:r w:rsidRPr="00D65B1A">
        <w:rPr>
          <w:rFonts w:ascii="Calisto MT" w:hAnsi="Calisto MT" w:cs="CalistoMT"/>
          <w:color w:val="000000"/>
        </w:rPr>
        <w:t xml:space="preserve">no later than </w:t>
      </w:r>
      <w:r w:rsidR="007C0535">
        <w:rPr>
          <w:rFonts w:ascii="Calisto MT" w:hAnsi="Calisto MT" w:cs="CalistoMT"/>
          <w:b/>
          <w:bCs/>
          <w:color w:val="000000"/>
        </w:rPr>
        <w:t>Friday 26th Se</w:t>
      </w:r>
      <w:r w:rsidR="00161EB7" w:rsidRPr="00245DC1">
        <w:rPr>
          <w:rFonts w:ascii="Calisto MT" w:hAnsi="Calisto MT" w:cs="CalisMTBol"/>
          <w:b/>
          <w:bCs/>
          <w:color w:val="000000"/>
        </w:rPr>
        <w:t xml:space="preserve">ptember </w:t>
      </w:r>
      <w:r w:rsidRPr="00245DC1">
        <w:rPr>
          <w:rFonts w:ascii="Calisto MT" w:hAnsi="Calisto MT" w:cs="CalisMTBol"/>
          <w:b/>
          <w:bCs/>
          <w:color w:val="000000"/>
        </w:rPr>
        <w:t>2025</w:t>
      </w:r>
      <w:r w:rsidRPr="00D65B1A">
        <w:rPr>
          <w:rFonts w:ascii="Calisto MT" w:hAnsi="Calisto MT" w:cs="CalistoMT"/>
          <w:color w:val="000000"/>
        </w:rPr>
        <w:t>.</w:t>
      </w:r>
    </w:p>
    <w:sectPr w:rsidR="00495ED1" w:rsidRPr="00D65B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518A9" w14:textId="77777777" w:rsidR="00214168" w:rsidRDefault="00214168" w:rsidP="00214168">
      <w:pPr>
        <w:spacing w:after="0" w:line="240" w:lineRule="auto"/>
      </w:pPr>
      <w:r>
        <w:separator/>
      </w:r>
    </w:p>
  </w:endnote>
  <w:endnote w:type="continuationSeparator" w:id="0">
    <w:p w14:paraId="6860A1FE" w14:textId="77777777" w:rsidR="00214168" w:rsidRDefault="00214168" w:rsidP="0021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altName w:val="Calis MT Bol"/>
    <w:panose1 w:val="02040603050505030304"/>
    <w:charset w:val="00"/>
    <w:family w:val="roman"/>
    <w:pitch w:val="variable"/>
    <w:sig w:usb0="00000003" w:usb1="00000000" w:usb2="00000000" w:usb3="00000000" w:csb0="00000001" w:csb1="00000000"/>
  </w:font>
  <w:font w:name="CalisMTBol">
    <w:altName w:val="Calibri"/>
    <w:panose1 w:val="00000000000000000000"/>
    <w:charset w:val="00"/>
    <w:family w:val="swiss"/>
    <w:notTrueType/>
    <w:pitch w:val="default"/>
    <w:sig w:usb0="00000003" w:usb1="00000000" w:usb2="00000000" w:usb3="00000000" w:csb0="00000001" w:csb1="00000000"/>
  </w:font>
  <w:font w:name="Calisto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23"/>
        <w:szCs w:val="23"/>
      </w:rPr>
      <w:id w:val="-1764290550"/>
      <w:docPartObj>
        <w:docPartGallery w:val="Page Numbers (Bottom of Page)"/>
        <w:docPartUnique/>
      </w:docPartObj>
    </w:sdtPr>
    <w:sdtContent>
      <w:sdt>
        <w:sdtPr>
          <w:rPr>
            <w:rFonts w:ascii="Calisto MT" w:hAnsi="Calisto MT"/>
            <w:sz w:val="23"/>
            <w:szCs w:val="23"/>
          </w:rPr>
          <w:id w:val="-1769616900"/>
          <w:docPartObj>
            <w:docPartGallery w:val="Page Numbers (Top of Page)"/>
            <w:docPartUnique/>
          </w:docPartObj>
        </w:sdtPr>
        <w:sdtContent>
          <w:p w14:paraId="3628482A" w14:textId="48B51117" w:rsidR="00214168" w:rsidRPr="00214168" w:rsidRDefault="00214168">
            <w:pPr>
              <w:pStyle w:val="Footer"/>
              <w:jc w:val="right"/>
              <w:rPr>
                <w:rFonts w:ascii="Calisto MT" w:hAnsi="Calisto MT"/>
                <w:sz w:val="23"/>
                <w:szCs w:val="23"/>
              </w:rPr>
            </w:pPr>
            <w:r w:rsidRPr="00214168">
              <w:rPr>
                <w:rFonts w:ascii="Calisto MT" w:hAnsi="Calisto MT"/>
                <w:sz w:val="23"/>
                <w:szCs w:val="23"/>
              </w:rPr>
              <w:t xml:space="preserve">Page </w:t>
            </w:r>
            <w:r w:rsidRPr="00214168">
              <w:rPr>
                <w:rFonts w:ascii="Calisto MT" w:hAnsi="Calisto MT"/>
                <w:b/>
                <w:bCs/>
                <w:sz w:val="23"/>
                <w:szCs w:val="23"/>
              </w:rPr>
              <w:fldChar w:fldCharType="begin"/>
            </w:r>
            <w:r w:rsidRPr="00214168">
              <w:rPr>
                <w:rFonts w:ascii="Calisto MT" w:hAnsi="Calisto MT"/>
                <w:b/>
                <w:bCs/>
                <w:sz w:val="23"/>
                <w:szCs w:val="23"/>
              </w:rPr>
              <w:instrText xml:space="preserve"> PAGE </w:instrText>
            </w:r>
            <w:r w:rsidRPr="00214168">
              <w:rPr>
                <w:rFonts w:ascii="Calisto MT" w:hAnsi="Calisto MT"/>
                <w:b/>
                <w:bCs/>
                <w:sz w:val="23"/>
                <w:szCs w:val="23"/>
              </w:rPr>
              <w:fldChar w:fldCharType="separate"/>
            </w:r>
            <w:r w:rsidRPr="00214168">
              <w:rPr>
                <w:rFonts w:ascii="Calisto MT" w:hAnsi="Calisto MT"/>
                <w:b/>
                <w:bCs/>
                <w:noProof/>
                <w:sz w:val="23"/>
                <w:szCs w:val="23"/>
              </w:rPr>
              <w:t>2</w:t>
            </w:r>
            <w:r w:rsidRPr="00214168">
              <w:rPr>
                <w:rFonts w:ascii="Calisto MT" w:hAnsi="Calisto MT"/>
                <w:b/>
                <w:bCs/>
                <w:sz w:val="23"/>
                <w:szCs w:val="23"/>
              </w:rPr>
              <w:fldChar w:fldCharType="end"/>
            </w:r>
            <w:r w:rsidRPr="00214168">
              <w:rPr>
                <w:rFonts w:ascii="Calisto MT" w:hAnsi="Calisto MT"/>
                <w:sz w:val="23"/>
                <w:szCs w:val="23"/>
              </w:rPr>
              <w:t xml:space="preserve"> of </w:t>
            </w:r>
            <w:r w:rsidRPr="00214168">
              <w:rPr>
                <w:rFonts w:ascii="Calisto MT" w:hAnsi="Calisto MT"/>
                <w:b/>
                <w:bCs/>
                <w:sz w:val="23"/>
                <w:szCs w:val="23"/>
              </w:rPr>
              <w:fldChar w:fldCharType="begin"/>
            </w:r>
            <w:r w:rsidRPr="00214168">
              <w:rPr>
                <w:rFonts w:ascii="Calisto MT" w:hAnsi="Calisto MT"/>
                <w:b/>
                <w:bCs/>
                <w:sz w:val="23"/>
                <w:szCs w:val="23"/>
              </w:rPr>
              <w:instrText xml:space="preserve"> NUMPAGES  </w:instrText>
            </w:r>
            <w:r w:rsidRPr="00214168">
              <w:rPr>
                <w:rFonts w:ascii="Calisto MT" w:hAnsi="Calisto MT"/>
                <w:b/>
                <w:bCs/>
                <w:sz w:val="23"/>
                <w:szCs w:val="23"/>
              </w:rPr>
              <w:fldChar w:fldCharType="separate"/>
            </w:r>
            <w:r w:rsidRPr="00214168">
              <w:rPr>
                <w:rFonts w:ascii="Calisto MT" w:hAnsi="Calisto MT"/>
                <w:b/>
                <w:bCs/>
                <w:noProof/>
                <w:sz w:val="23"/>
                <w:szCs w:val="23"/>
              </w:rPr>
              <w:t>2</w:t>
            </w:r>
            <w:r w:rsidRPr="00214168">
              <w:rPr>
                <w:rFonts w:ascii="Calisto MT" w:hAnsi="Calisto MT"/>
                <w:b/>
                <w:bCs/>
                <w:sz w:val="23"/>
                <w:szCs w:val="23"/>
              </w:rPr>
              <w:fldChar w:fldCharType="end"/>
            </w:r>
          </w:p>
        </w:sdtContent>
      </w:sdt>
    </w:sdtContent>
  </w:sdt>
  <w:p w14:paraId="1C4DEEFE" w14:textId="77777777" w:rsidR="00214168" w:rsidRDefault="0021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7CF78" w14:textId="77777777" w:rsidR="00214168" w:rsidRDefault="00214168" w:rsidP="00214168">
      <w:pPr>
        <w:spacing w:after="0" w:line="240" w:lineRule="auto"/>
      </w:pPr>
      <w:r>
        <w:separator/>
      </w:r>
    </w:p>
  </w:footnote>
  <w:footnote w:type="continuationSeparator" w:id="0">
    <w:p w14:paraId="27B5B471" w14:textId="77777777" w:rsidR="00214168" w:rsidRDefault="00214168" w:rsidP="00214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B55"/>
    <w:multiLevelType w:val="hybridMultilevel"/>
    <w:tmpl w:val="77AEA9A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2D79F1"/>
    <w:multiLevelType w:val="hybridMultilevel"/>
    <w:tmpl w:val="5D284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6F4"/>
    <w:multiLevelType w:val="hybridMultilevel"/>
    <w:tmpl w:val="9CCA6A86"/>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A41FAA"/>
    <w:multiLevelType w:val="hybridMultilevel"/>
    <w:tmpl w:val="EAECDED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F38304A"/>
    <w:multiLevelType w:val="hybridMultilevel"/>
    <w:tmpl w:val="8F68281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ED0778E"/>
    <w:multiLevelType w:val="hybridMultilevel"/>
    <w:tmpl w:val="AC56F19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7664E42"/>
    <w:multiLevelType w:val="hybridMultilevel"/>
    <w:tmpl w:val="641A9D9C"/>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0970AC"/>
    <w:multiLevelType w:val="hybridMultilevel"/>
    <w:tmpl w:val="81FC37B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75A5979"/>
    <w:multiLevelType w:val="hybridMultilevel"/>
    <w:tmpl w:val="DE1459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813104E"/>
    <w:multiLevelType w:val="hybridMultilevel"/>
    <w:tmpl w:val="106C48D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C7E0CD7"/>
    <w:multiLevelType w:val="hybridMultilevel"/>
    <w:tmpl w:val="4C140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8A012F"/>
    <w:multiLevelType w:val="hybridMultilevel"/>
    <w:tmpl w:val="8AD8F0D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4BD7F7F"/>
    <w:multiLevelType w:val="hybridMultilevel"/>
    <w:tmpl w:val="07EE898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D934EEA"/>
    <w:multiLevelType w:val="hybridMultilevel"/>
    <w:tmpl w:val="A588BC0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3127308">
    <w:abstractNumId w:val="4"/>
  </w:num>
  <w:num w:numId="2" w16cid:durableId="1030957405">
    <w:abstractNumId w:val="1"/>
  </w:num>
  <w:num w:numId="3" w16cid:durableId="677193582">
    <w:abstractNumId w:val="10"/>
  </w:num>
  <w:num w:numId="4" w16cid:durableId="59180326">
    <w:abstractNumId w:val="3"/>
  </w:num>
  <w:num w:numId="5" w16cid:durableId="217514395">
    <w:abstractNumId w:val="8"/>
  </w:num>
  <w:num w:numId="6" w16cid:durableId="1495102614">
    <w:abstractNumId w:val="11"/>
  </w:num>
  <w:num w:numId="7" w16cid:durableId="382339461">
    <w:abstractNumId w:val="9"/>
  </w:num>
  <w:num w:numId="8" w16cid:durableId="1624731872">
    <w:abstractNumId w:val="0"/>
  </w:num>
  <w:num w:numId="9" w16cid:durableId="119496071">
    <w:abstractNumId w:val="5"/>
  </w:num>
  <w:num w:numId="10" w16cid:durableId="1958634598">
    <w:abstractNumId w:val="12"/>
  </w:num>
  <w:num w:numId="11" w16cid:durableId="241255697">
    <w:abstractNumId w:val="7"/>
  </w:num>
  <w:num w:numId="12" w16cid:durableId="57945979">
    <w:abstractNumId w:val="6"/>
  </w:num>
  <w:num w:numId="13" w16cid:durableId="973946348">
    <w:abstractNumId w:val="2"/>
  </w:num>
  <w:num w:numId="14" w16cid:durableId="977107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17"/>
    <w:rsid w:val="00020917"/>
    <w:rsid w:val="00067129"/>
    <w:rsid w:val="000853C4"/>
    <w:rsid w:val="00091A7E"/>
    <w:rsid w:val="00092FA9"/>
    <w:rsid w:val="000A2EF4"/>
    <w:rsid w:val="000C0100"/>
    <w:rsid w:val="000E4C3F"/>
    <w:rsid w:val="00113A95"/>
    <w:rsid w:val="00143B5F"/>
    <w:rsid w:val="00161CC4"/>
    <w:rsid w:val="00161EB7"/>
    <w:rsid w:val="00163D89"/>
    <w:rsid w:val="001A668F"/>
    <w:rsid w:val="001A779E"/>
    <w:rsid w:val="001E1419"/>
    <w:rsid w:val="002071D6"/>
    <w:rsid w:val="00214168"/>
    <w:rsid w:val="00245D5B"/>
    <w:rsid w:val="00245DC1"/>
    <w:rsid w:val="0025318B"/>
    <w:rsid w:val="00254E0B"/>
    <w:rsid w:val="00293532"/>
    <w:rsid w:val="002A4ECA"/>
    <w:rsid w:val="002A746F"/>
    <w:rsid w:val="002B1C3C"/>
    <w:rsid w:val="002C3D6C"/>
    <w:rsid w:val="002C696A"/>
    <w:rsid w:val="002D2B95"/>
    <w:rsid w:val="002F117B"/>
    <w:rsid w:val="002F2413"/>
    <w:rsid w:val="00324FFA"/>
    <w:rsid w:val="00344795"/>
    <w:rsid w:val="00345F92"/>
    <w:rsid w:val="0036246D"/>
    <w:rsid w:val="003630BC"/>
    <w:rsid w:val="00364CCD"/>
    <w:rsid w:val="0038172F"/>
    <w:rsid w:val="003D4FFF"/>
    <w:rsid w:val="004171B1"/>
    <w:rsid w:val="00443DCC"/>
    <w:rsid w:val="004551AA"/>
    <w:rsid w:val="004609A2"/>
    <w:rsid w:val="004630F0"/>
    <w:rsid w:val="004668CB"/>
    <w:rsid w:val="00476731"/>
    <w:rsid w:val="00483AC4"/>
    <w:rsid w:val="00495ED1"/>
    <w:rsid w:val="004A6063"/>
    <w:rsid w:val="004B191C"/>
    <w:rsid w:val="004D5989"/>
    <w:rsid w:val="004D7AAF"/>
    <w:rsid w:val="00503C51"/>
    <w:rsid w:val="00506090"/>
    <w:rsid w:val="0050762C"/>
    <w:rsid w:val="0051223C"/>
    <w:rsid w:val="00527A8D"/>
    <w:rsid w:val="005473AF"/>
    <w:rsid w:val="00580323"/>
    <w:rsid w:val="005C5BE9"/>
    <w:rsid w:val="005E33D9"/>
    <w:rsid w:val="005F387F"/>
    <w:rsid w:val="0060754D"/>
    <w:rsid w:val="006338F3"/>
    <w:rsid w:val="00635B2D"/>
    <w:rsid w:val="00636968"/>
    <w:rsid w:val="00652C8E"/>
    <w:rsid w:val="0065512C"/>
    <w:rsid w:val="00656D03"/>
    <w:rsid w:val="0068476B"/>
    <w:rsid w:val="006B76F7"/>
    <w:rsid w:val="006B793D"/>
    <w:rsid w:val="006C0977"/>
    <w:rsid w:val="006C33FF"/>
    <w:rsid w:val="006D3F22"/>
    <w:rsid w:val="00700CD6"/>
    <w:rsid w:val="00790FFC"/>
    <w:rsid w:val="007C0535"/>
    <w:rsid w:val="007D3E4B"/>
    <w:rsid w:val="007D542E"/>
    <w:rsid w:val="007D56C5"/>
    <w:rsid w:val="007E3F40"/>
    <w:rsid w:val="007E3FE7"/>
    <w:rsid w:val="00805CF6"/>
    <w:rsid w:val="00816A6B"/>
    <w:rsid w:val="00851925"/>
    <w:rsid w:val="008556D2"/>
    <w:rsid w:val="0086455B"/>
    <w:rsid w:val="00872E6C"/>
    <w:rsid w:val="008A5586"/>
    <w:rsid w:val="008C355E"/>
    <w:rsid w:val="008D2FE3"/>
    <w:rsid w:val="008F0B80"/>
    <w:rsid w:val="008F31F0"/>
    <w:rsid w:val="00913183"/>
    <w:rsid w:val="00937484"/>
    <w:rsid w:val="00977887"/>
    <w:rsid w:val="0098413F"/>
    <w:rsid w:val="00987748"/>
    <w:rsid w:val="00996ECA"/>
    <w:rsid w:val="009B4D40"/>
    <w:rsid w:val="009D117C"/>
    <w:rsid w:val="009D1D4B"/>
    <w:rsid w:val="009D5EC3"/>
    <w:rsid w:val="009D6BBE"/>
    <w:rsid w:val="009E34D3"/>
    <w:rsid w:val="00A0738E"/>
    <w:rsid w:val="00A101D4"/>
    <w:rsid w:val="00A541CF"/>
    <w:rsid w:val="00A71AAB"/>
    <w:rsid w:val="00AA0453"/>
    <w:rsid w:val="00AC6BFF"/>
    <w:rsid w:val="00AD492D"/>
    <w:rsid w:val="00B00707"/>
    <w:rsid w:val="00B00AFE"/>
    <w:rsid w:val="00B473B9"/>
    <w:rsid w:val="00B5374C"/>
    <w:rsid w:val="00B61336"/>
    <w:rsid w:val="00B66F46"/>
    <w:rsid w:val="00B87BC2"/>
    <w:rsid w:val="00B92D6A"/>
    <w:rsid w:val="00BB2BF4"/>
    <w:rsid w:val="00BB482C"/>
    <w:rsid w:val="00BB7229"/>
    <w:rsid w:val="00BD0B03"/>
    <w:rsid w:val="00BF0D3D"/>
    <w:rsid w:val="00C07E70"/>
    <w:rsid w:val="00C131C7"/>
    <w:rsid w:val="00C17625"/>
    <w:rsid w:val="00C47FAE"/>
    <w:rsid w:val="00C5467E"/>
    <w:rsid w:val="00C5530D"/>
    <w:rsid w:val="00C71C72"/>
    <w:rsid w:val="00C9356A"/>
    <w:rsid w:val="00CC3423"/>
    <w:rsid w:val="00CE5A53"/>
    <w:rsid w:val="00CE7E4A"/>
    <w:rsid w:val="00D0523E"/>
    <w:rsid w:val="00D2642F"/>
    <w:rsid w:val="00D40BE5"/>
    <w:rsid w:val="00D65B1A"/>
    <w:rsid w:val="00D74B6A"/>
    <w:rsid w:val="00D76027"/>
    <w:rsid w:val="00D97722"/>
    <w:rsid w:val="00DB3A55"/>
    <w:rsid w:val="00DC0DA6"/>
    <w:rsid w:val="00DE6044"/>
    <w:rsid w:val="00E21AE9"/>
    <w:rsid w:val="00E25B5B"/>
    <w:rsid w:val="00E31A61"/>
    <w:rsid w:val="00E435F3"/>
    <w:rsid w:val="00E579EA"/>
    <w:rsid w:val="00EA0393"/>
    <w:rsid w:val="00EA2F2C"/>
    <w:rsid w:val="00EC76E8"/>
    <w:rsid w:val="00F00617"/>
    <w:rsid w:val="00F34AFE"/>
    <w:rsid w:val="00F35862"/>
    <w:rsid w:val="00F36EB9"/>
    <w:rsid w:val="00F43D75"/>
    <w:rsid w:val="00F5269B"/>
    <w:rsid w:val="00F80708"/>
    <w:rsid w:val="00F83661"/>
    <w:rsid w:val="00FA0D10"/>
    <w:rsid w:val="00FB566D"/>
    <w:rsid w:val="00FC69A4"/>
    <w:rsid w:val="00FF330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2AB1"/>
  <w15:chartTrackingRefBased/>
  <w15:docId w15:val="{614D5CAD-FE3D-4181-8FD8-5DDB2547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9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9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9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9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9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9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9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917"/>
    <w:rPr>
      <w:rFonts w:eastAsiaTheme="majorEastAsia" w:cstheme="majorBidi"/>
      <w:color w:val="272727" w:themeColor="text1" w:themeTint="D8"/>
    </w:rPr>
  </w:style>
  <w:style w:type="paragraph" w:styleId="Title">
    <w:name w:val="Title"/>
    <w:basedOn w:val="Normal"/>
    <w:next w:val="Normal"/>
    <w:link w:val="TitleChar"/>
    <w:uiPriority w:val="10"/>
    <w:qFormat/>
    <w:rsid w:val="00020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917"/>
    <w:pPr>
      <w:spacing w:before="160"/>
      <w:jc w:val="center"/>
    </w:pPr>
    <w:rPr>
      <w:i/>
      <w:iCs/>
      <w:color w:val="404040" w:themeColor="text1" w:themeTint="BF"/>
    </w:rPr>
  </w:style>
  <w:style w:type="character" w:customStyle="1" w:styleId="QuoteChar">
    <w:name w:val="Quote Char"/>
    <w:basedOn w:val="DefaultParagraphFont"/>
    <w:link w:val="Quote"/>
    <w:uiPriority w:val="29"/>
    <w:rsid w:val="00020917"/>
    <w:rPr>
      <w:i/>
      <w:iCs/>
      <w:color w:val="404040" w:themeColor="text1" w:themeTint="BF"/>
    </w:rPr>
  </w:style>
  <w:style w:type="paragraph" w:styleId="ListParagraph">
    <w:name w:val="List Paragraph"/>
    <w:basedOn w:val="Normal"/>
    <w:uiPriority w:val="34"/>
    <w:qFormat/>
    <w:rsid w:val="00020917"/>
    <w:pPr>
      <w:ind w:left="720"/>
      <w:contextualSpacing/>
    </w:pPr>
  </w:style>
  <w:style w:type="character" w:styleId="IntenseEmphasis">
    <w:name w:val="Intense Emphasis"/>
    <w:basedOn w:val="DefaultParagraphFont"/>
    <w:uiPriority w:val="21"/>
    <w:qFormat/>
    <w:rsid w:val="00020917"/>
    <w:rPr>
      <w:i/>
      <w:iCs/>
      <w:color w:val="0F4761" w:themeColor="accent1" w:themeShade="BF"/>
    </w:rPr>
  </w:style>
  <w:style w:type="paragraph" w:styleId="IntenseQuote">
    <w:name w:val="Intense Quote"/>
    <w:basedOn w:val="Normal"/>
    <w:next w:val="Normal"/>
    <w:link w:val="IntenseQuoteChar"/>
    <w:uiPriority w:val="30"/>
    <w:qFormat/>
    <w:rsid w:val="00020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917"/>
    <w:rPr>
      <w:i/>
      <w:iCs/>
      <w:color w:val="0F4761" w:themeColor="accent1" w:themeShade="BF"/>
    </w:rPr>
  </w:style>
  <w:style w:type="character" w:styleId="IntenseReference">
    <w:name w:val="Intense Reference"/>
    <w:basedOn w:val="DefaultParagraphFont"/>
    <w:uiPriority w:val="32"/>
    <w:qFormat/>
    <w:rsid w:val="00020917"/>
    <w:rPr>
      <w:b/>
      <w:bCs/>
      <w:smallCaps/>
      <w:color w:val="0F4761" w:themeColor="accent1" w:themeShade="BF"/>
      <w:spacing w:val="5"/>
    </w:rPr>
  </w:style>
  <w:style w:type="paragraph" w:styleId="NormalWeb">
    <w:name w:val="Normal (Web)"/>
    <w:basedOn w:val="Normal"/>
    <w:uiPriority w:val="99"/>
    <w:unhideWhenUsed/>
    <w:rsid w:val="00DB3A55"/>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Strong">
    <w:name w:val="Strong"/>
    <w:basedOn w:val="DefaultParagraphFont"/>
    <w:uiPriority w:val="22"/>
    <w:qFormat/>
    <w:rsid w:val="00DB3A55"/>
    <w:rPr>
      <w:b/>
      <w:bCs/>
    </w:rPr>
  </w:style>
  <w:style w:type="character" w:styleId="Hyperlink">
    <w:name w:val="Hyperlink"/>
    <w:basedOn w:val="DefaultParagraphFont"/>
    <w:uiPriority w:val="99"/>
    <w:unhideWhenUsed/>
    <w:rsid w:val="00245DC1"/>
    <w:rPr>
      <w:color w:val="467886" w:themeColor="hyperlink"/>
      <w:u w:val="single"/>
    </w:rPr>
  </w:style>
  <w:style w:type="character" w:styleId="UnresolvedMention">
    <w:name w:val="Unresolved Mention"/>
    <w:basedOn w:val="DefaultParagraphFont"/>
    <w:uiPriority w:val="99"/>
    <w:semiHidden/>
    <w:unhideWhenUsed/>
    <w:rsid w:val="00245DC1"/>
    <w:rPr>
      <w:color w:val="605E5C"/>
      <w:shd w:val="clear" w:color="auto" w:fill="E1DFDD"/>
    </w:rPr>
  </w:style>
  <w:style w:type="paragraph" w:styleId="Header">
    <w:name w:val="header"/>
    <w:basedOn w:val="Normal"/>
    <w:link w:val="HeaderChar"/>
    <w:uiPriority w:val="99"/>
    <w:unhideWhenUsed/>
    <w:rsid w:val="00214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168"/>
  </w:style>
  <w:style w:type="paragraph" w:styleId="Footer">
    <w:name w:val="footer"/>
    <w:basedOn w:val="Normal"/>
    <w:link w:val="FooterChar"/>
    <w:uiPriority w:val="99"/>
    <w:unhideWhenUsed/>
    <w:rsid w:val="00214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goforum.or.u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Damba</dc:creator>
  <cp:keywords/>
  <dc:description/>
  <cp:lastModifiedBy>Andrew Dushime</cp:lastModifiedBy>
  <cp:revision>3</cp:revision>
  <dcterms:created xsi:type="dcterms:W3CDTF">2025-09-11T09:14:00Z</dcterms:created>
  <dcterms:modified xsi:type="dcterms:W3CDTF">2025-09-11T09:21:00Z</dcterms:modified>
</cp:coreProperties>
</file>